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59" w:rsidRPr="007642B6" w:rsidRDefault="00ED209D" w:rsidP="00A761CB">
      <w:pPr>
        <w:spacing w:after="0" w:line="276" w:lineRule="auto"/>
        <w:ind w:left="0" w:right="-24"/>
        <w:rPr>
          <w:rFonts w:asciiTheme="minorHAnsi" w:hAnsiTheme="minorHAnsi" w:cstheme="minorHAnsi"/>
          <w:sz w:val="24"/>
          <w:szCs w:val="24"/>
        </w:rPr>
      </w:pPr>
      <w:r>
        <w:rPr>
          <w:rFonts w:asciiTheme="minorHAnsi" w:hAnsiTheme="minorHAnsi" w:cstheme="minorHAnsi"/>
          <w:sz w:val="24"/>
          <w:szCs w:val="24"/>
        </w:rPr>
        <w:t>Załącznik do Zarządzenia 5/2024 z 14 lutego 2024r.</w:t>
      </w:r>
    </w:p>
    <w:p w:rsidR="006F2B20" w:rsidRPr="007642B6" w:rsidRDefault="006F2B20" w:rsidP="00A761CB">
      <w:pPr>
        <w:pStyle w:val="NormalnyWeb"/>
        <w:spacing w:after="0" w:afterAutospacing="0" w:line="276" w:lineRule="auto"/>
        <w:ind w:right="-24" w:hanging="10"/>
        <w:jc w:val="center"/>
        <w:rPr>
          <w:rFonts w:asciiTheme="minorHAnsi" w:hAnsiTheme="minorHAnsi" w:cstheme="minorHAnsi"/>
        </w:rPr>
      </w:pPr>
    </w:p>
    <w:p w:rsidR="00800759" w:rsidRPr="007642B6" w:rsidRDefault="00DE0E8F" w:rsidP="00DE0E8F">
      <w:pPr>
        <w:spacing w:after="0" w:line="276" w:lineRule="auto"/>
        <w:ind w:left="3962" w:right="-24" w:hanging="701"/>
        <w:jc w:val="left"/>
        <w:rPr>
          <w:rFonts w:asciiTheme="minorHAnsi" w:hAnsiTheme="minorHAnsi" w:cstheme="minorHAnsi"/>
          <w:sz w:val="24"/>
          <w:szCs w:val="24"/>
        </w:rPr>
      </w:pPr>
      <w:bookmarkStart w:id="0" w:name="_GoBack"/>
      <w:r w:rsidRPr="007642B6">
        <w:rPr>
          <w:rFonts w:asciiTheme="minorHAnsi" w:hAnsiTheme="minorHAnsi" w:cstheme="minorHAnsi"/>
          <w:noProof/>
        </w:rPr>
        <w:drawing>
          <wp:inline distT="0" distB="0" distL="0" distR="0" wp14:anchorId="27FBEE3F" wp14:editId="06EFBCFC">
            <wp:extent cx="2787650" cy="2787650"/>
            <wp:effectExtent l="0" t="0" r="0" b="0"/>
            <wp:docPr id="1" name="Obraz 1" descr="C:\Users\Dyrektor\Desktop\logoSP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yrektor\Desktop\logoSP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2787650"/>
                    </a:xfrm>
                    <a:prstGeom prst="rect">
                      <a:avLst/>
                    </a:prstGeom>
                    <a:noFill/>
                    <a:ln>
                      <a:noFill/>
                    </a:ln>
                  </pic:spPr>
                </pic:pic>
              </a:graphicData>
            </a:graphic>
          </wp:inline>
        </w:drawing>
      </w:r>
      <w:bookmarkEnd w:id="0"/>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DE0E8F" w:rsidRDefault="00DE0E8F" w:rsidP="001C0CE8">
      <w:pPr>
        <w:spacing w:after="0" w:line="276" w:lineRule="auto"/>
        <w:ind w:left="851" w:right="-24" w:hanging="851"/>
        <w:jc w:val="center"/>
        <w:rPr>
          <w:rFonts w:asciiTheme="minorHAnsi" w:hAnsiTheme="minorHAnsi" w:cstheme="minorHAnsi"/>
          <w:b/>
          <w:sz w:val="32"/>
          <w:szCs w:val="32"/>
        </w:rPr>
      </w:pPr>
    </w:p>
    <w:p w:rsidR="00DE0E8F" w:rsidRDefault="00DE0E8F" w:rsidP="001C0CE8">
      <w:pPr>
        <w:spacing w:after="0" w:line="276" w:lineRule="auto"/>
        <w:ind w:left="851" w:right="-24" w:hanging="851"/>
        <w:jc w:val="center"/>
        <w:rPr>
          <w:rFonts w:asciiTheme="minorHAnsi" w:hAnsiTheme="minorHAnsi" w:cstheme="minorHAnsi"/>
          <w:b/>
          <w:sz w:val="32"/>
          <w:szCs w:val="32"/>
        </w:rPr>
      </w:pPr>
    </w:p>
    <w:p w:rsidR="00800759" w:rsidRPr="00A75082" w:rsidRDefault="0041505B" w:rsidP="001C0CE8">
      <w:pPr>
        <w:spacing w:after="0" w:line="276" w:lineRule="auto"/>
        <w:ind w:left="851" w:right="-24" w:hanging="851"/>
        <w:jc w:val="center"/>
        <w:rPr>
          <w:rFonts w:asciiTheme="minorHAnsi" w:hAnsiTheme="minorHAnsi" w:cstheme="minorHAnsi"/>
          <w:b/>
          <w:sz w:val="32"/>
          <w:szCs w:val="32"/>
        </w:rPr>
      </w:pPr>
      <w:r w:rsidRPr="00A75082">
        <w:rPr>
          <w:rFonts w:asciiTheme="minorHAnsi" w:hAnsiTheme="minorHAnsi" w:cstheme="minorHAnsi"/>
          <w:b/>
          <w:sz w:val="32"/>
          <w:szCs w:val="32"/>
        </w:rPr>
        <w:t>STANDARDY OCHRONY MAŁOLETNICH</w:t>
      </w:r>
    </w:p>
    <w:p w:rsidR="00800759" w:rsidRPr="00A75082" w:rsidRDefault="0041505B" w:rsidP="001C0CE8">
      <w:pPr>
        <w:spacing w:after="0" w:line="276" w:lineRule="auto"/>
        <w:ind w:left="851" w:right="-24" w:hanging="851"/>
        <w:jc w:val="center"/>
        <w:rPr>
          <w:rFonts w:asciiTheme="minorHAnsi" w:hAnsiTheme="minorHAnsi" w:cstheme="minorHAnsi"/>
          <w:b/>
          <w:sz w:val="32"/>
          <w:szCs w:val="32"/>
        </w:rPr>
      </w:pPr>
      <w:r w:rsidRPr="00A75082">
        <w:rPr>
          <w:rFonts w:asciiTheme="minorHAnsi" w:hAnsiTheme="minorHAnsi" w:cstheme="minorHAnsi"/>
          <w:b/>
          <w:sz w:val="32"/>
          <w:szCs w:val="32"/>
        </w:rPr>
        <w:t xml:space="preserve">w Szkole Podstawowej nr </w:t>
      </w:r>
      <w:r w:rsidR="006F2B20" w:rsidRPr="00A75082">
        <w:rPr>
          <w:rFonts w:asciiTheme="minorHAnsi" w:hAnsiTheme="minorHAnsi" w:cstheme="minorHAnsi"/>
          <w:b/>
          <w:sz w:val="32"/>
          <w:szCs w:val="32"/>
        </w:rPr>
        <w:t>47</w:t>
      </w:r>
      <w:r w:rsidRPr="00A75082">
        <w:rPr>
          <w:rFonts w:asciiTheme="minorHAnsi" w:hAnsiTheme="minorHAnsi" w:cstheme="minorHAnsi"/>
          <w:b/>
          <w:sz w:val="32"/>
          <w:szCs w:val="32"/>
        </w:rPr>
        <w:t xml:space="preserve"> im. </w:t>
      </w:r>
      <w:r w:rsidR="006F2B20" w:rsidRPr="00A75082">
        <w:rPr>
          <w:rFonts w:asciiTheme="minorHAnsi" w:hAnsiTheme="minorHAnsi" w:cstheme="minorHAnsi"/>
          <w:b/>
          <w:sz w:val="32"/>
          <w:szCs w:val="32"/>
        </w:rPr>
        <w:t>Kornela Makuszyńskiego w Szczecinie</w:t>
      </w:r>
    </w:p>
    <w:p w:rsidR="00800759" w:rsidRPr="007642B6" w:rsidRDefault="00800759" w:rsidP="00A761CB">
      <w:pPr>
        <w:spacing w:after="0" w:line="276" w:lineRule="auto"/>
        <w:ind w:left="0" w:right="-24"/>
        <w:jc w:val="center"/>
        <w:rPr>
          <w:rFonts w:asciiTheme="minorHAnsi" w:hAnsiTheme="minorHAnsi" w:cstheme="minorHAnsi"/>
          <w:sz w:val="24"/>
          <w:szCs w:val="24"/>
        </w:rPr>
      </w:pPr>
    </w:p>
    <w:p w:rsidR="00800759" w:rsidRPr="007642B6" w:rsidRDefault="0041505B" w:rsidP="00A761CB">
      <w:pPr>
        <w:shd w:val="clear" w:color="auto" w:fill="FFFFFF" w:themeFill="background1"/>
        <w:spacing w:after="0" w:line="276" w:lineRule="auto"/>
        <w:ind w:left="16" w:right="-24"/>
        <w:rPr>
          <w:rFonts w:asciiTheme="minorHAnsi" w:hAnsiTheme="minorHAnsi" w:cstheme="minorHAnsi"/>
          <w:sz w:val="24"/>
          <w:szCs w:val="24"/>
        </w:rPr>
      </w:pPr>
      <w:r w:rsidRPr="00A75082">
        <w:rPr>
          <w:rFonts w:asciiTheme="minorHAnsi" w:hAnsiTheme="minorHAnsi" w:cstheme="minorHAnsi"/>
          <w:sz w:val="24"/>
          <w:szCs w:val="24"/>
        </w:rPr>
        <w:t>Podstawa prawna:</w:t>
      </w:r>
      <w:r w:rsidRPr="007642B6">
        <w:rPr>
          <w:rFonts w:asciiTheme="minorHAnsi" w:hAnsiTheme="minorHAnsi" w:cstheme="minorHAnsi"/>
          <w:sz w:val="24"/>
          <w:szCs w:val="24"/>
        </w:rPr>
        <w:t xml:space="preserve"> </w:t>
      </w:r>
    </w:p>
    <w:p w:rsidR="00800759" w:rsidRPr="00DE0E8F" w:rsidRDefault="0041505B" w:rsidP="00DE0E8F">
      <w:pPr>
        <w:numPr>
          <w:ilvl w:val="0"/>
          <w:numId w:val="1"/>
        </w:numPr>
        <w:spacing w:after="0" w:line="276" w:lineRule="auto"/>
        <w:ind w:left="791" w:right="-24"/>
        <w:rPr>
          <w:rFonts w:asciiTheme="minorHAnsi" w:hAnsiTheme="minorHAnsi" w:cstheme="minorHAnsi"/>
          <w:sz w:val="24"/>
          <w:szCs w:val="24"/>
        </w:rPr>
      </w:pPr>
      <w:r w:rsidRPr="00DE0E8F">
        <w:rPr>
          <w:rFonts w:asciiTheme="minorHAnsi" w:hAnsiTheme="minorHAnsi" w:cstheme="minorHAnsi"/>
          <w:sz w:val="24"/>
          <w:szCs w:val="24"/>
        </w:rPr>
        <w:t xml:space="preserve">Ustawa z dnia 29 lipca 2005 r. o przeciwdziałaniu przemocy domowej  (Dz.U. z 2021r.                          </w:t>
      </w:r>
    </w:p>
    <w:p w:rsidR="00800759" w:rsidRPr="00DE0E8F" w:rsidRDefault="0041505B" w:rsidP="00DE0E8F">
      <w:pPr>
        <w:spacing w:after="0" w:line="276" w:lineRule="auto"/>
        <w:ind w:left="736" w:right="-24"/>
        <w:rPr>
          <w:rFonts w:asciiTheme="minorHAnsi" w:hAnsiTheme="minorHAnsi" w:cstheme="minorHAnsi"/>
          <w:sz w:val="24"/>
          <w:szCs w:val="24"/>
        </w:rPr>
      </w:pPr>
      <w:r w:rsidRPr="00DE0E8F">
        <w:rPr>
          <w:rFonts w:asciiTheme="minorHAnsi" w:hAnsiTheme="minorHAnsi" w:cstheme="minorHAnsi"/>
          <w:sz w:val="24"/>
          <w:szCs w:val="24"/>
        </w:rPr>
        <w:t>poz. 1249 oraz z 2023 r. poz. 289 oraz 535</w:t>
      </w:r>
      <w:r w:rsidR="006F2B20" w:rsidRPr="00DE0E8F">
        <w:rPr>
          <w:rFonts w:asciiTheme="minorHAnsi" w:hAnsiTheme="minorHAnsi" w:cstheme="minorHAnsi"/>
          <w:sz w:val="24"/>
          <w:szCs w:val="24"/>
        </w:rPr>
        <w:t xml:space="preserve"> z </w:t>
      </w:r>
      <w:proofErr w:type="spellStart"/>
      <w:r w:rsidR="006F2B20" w:rsidRPr="00DE0E8F">
        <w:rPr>
          <w:rFonts w:asciiTheme="minorHAnsi" w:hAnsiTheme="minorHAnsi" w:cstheme="minorHAnsi"/>
          <w:sz w:val="24"/>
          <w:szCs w:val="24"/>
        </w:rPr>
        <w:t>późn</w:t>
      </w:r>
      <w:proofErr w:type="spellEnd"/>
      <w:r w:rsidR="006F2B20" w:rsidRPr="00DE0E8F">
        <w:rPr>
          <w:rFonts w:asciiTheme="minorHAnsi" w:hAnsiTheme="minorHAnsi" w:cstheme="minorHAnsi"/>
          <w:sz w:val="24"/>
          <w:szCs w:val="24"/>
        </w:rPr>
        <w:t>. zm.</w:t>
      </w:r>
      <w:r w:rsidRPr="00DE0E8F">
        <w:rPr>
          <w:rFonts w:asciiTheme="minorHAnsi" w:hAnsiTheme="minorHAnsi" w:cstheme="minorHAnsi"/>
          <w:sz w:val="24"/>
          <w:szCs w:val="24"/>
        </w:rPr>
        <w:t xml:space="preserve">) </w:t>
      </w:r>
    </w:p>
    <w:p w:rsidR="00800759" w:rsidRPr="00DE0E8F" w:rsidRDefault="0041505B" w:rsidP="00DE0E8F">
      <w:pPr>
        <w:numPr>
          <w:ilvl w:val="0"/>
          <w:numId w:val="1"/>
        </w:numPr>
        <w:spacing w:after="0" w:line="276" w:lineRule="auto"/>
        <w:ind w:left="791" w:right="-24"/>
        <w:rPr>
          <w:rFonts w:asciiTheme="minorHAnsi" w:hAnsiTheme="minorHAnsi" w:cstheme="minorHAnsi"/>
          <w:sz w:val="24"/>
          <w:szCs w:val="24"/>
        </w:rPr>
      </w:pPr>
      <w:r w:rsidRPr="00DE0E8F">
        <w:rPr>
          <w:rFonts w:asciiTheme="minorHAnsi" w:hAnsiTheme="minorHAnsi" w:cstheme="minorHAnsi"/>
          <w:sz w:val="24"/>
          <w:szCs w:val="24"/>
        </w:rPr>
        <w:t xml:space="preserve">Rozporządzenie Rady Ministrów z dnia 13 września 2011 r. w sprawie procedury  </w:t>
      </w:r>
      <w:r w:rsidR="006F2B20" w:rsidRPr="00DE0E8F">
        <w:rPr>
          <w:rFonts w:asciiTheme="minorHAnsi" w:hAnsiTheme="minorHAnsi" w:cstheme="minorHAnsi"/>
          <w:sz w:val="24"/>
          <w:szCs w:val="24"/>
        </w:rPr>
        <w:t>„N</w:t>
      </w:r>
      <w:r w:rsidRPr="00DE0E8F">
        <w:rPr>
          <w:rFonts w:asciiTheme="minorHAnsi" w:hAnsiTheme="minorHAnsi" w:cstheme="minorHAnsi"/>
          <w:sz w:val="24"/>
          <w:szCs w:val="24"/>
        </w:rPr>
        <w:t xml:space="preserve">iebieskie Karty” oraz wzorów formularzy „Niebieska Karta” (Dz. U. poz. 1870) </w:t>
      </w:r>
    </w:p>
    <w:p w:rsidR="00800759" w:rsidRPr="00DE0E8F" w:rsidRDefault="0041505B" w:rsidP="00DE0E8F">
      <w:pPr>
        <w:numPr>
          <w:ilvl w:val="0"/>
          <w:numId w:val="1"/>
        </w:numPr>
        <w:spacing w:after="0" w:line="276" w:lineRule="auto"/>
        <w:ind w:left="791" w:right="-24"/>
        <w:rPr>
          <w:rFonts w:asciiTheme="minorHAnsi" w:hAnsiTheme="minorHAnsi" w:cstheme="minorHAnsi"/>
          <w:sz w:val="24"/>
          <w:szCs w:val="24"/>
        </w:rPr>
      </w:pPr>
      <w:r w:rsidRPr="00DE0E8F">
        <w:rPr>
          <w:rFonts w:asciiTheme="minorHAnsi" w:hAnsiTheme="minorHAnsi" w:cstheme="minorHAnsi"/>
          <w:sz w:val="24"/>
          <w:szCs w:val="24"/>
        </w:rPr>
        <w:t xml:space="preserve">Ustawa z dnia 28 lipca 2023 r. o zmianie ustawy – Kodeks rodzinny i opiekuńczy oraz niektórych innych ustaw (Dz.U. 1606)  </w:t>
      </w:r>
    </w:p>
    <w:p w:rsidR="00800759" w:rsidRPr="00DE0E8F" w:rsidRDefault="0041505B" w:rsidP="00DE0E8F">
      <w:pPr>
        <w:numPr>
          <w:ilvl w:val="0"/>
          <w:numId w:val="1"/>
        </w:numPr>
        <w:spacing w:after="0" w:line="276" w:lineRule="auto"/>
        <w:ind w:left="791" w:right="-24"/>
        <w:rPr>
          <w:rFonts w:asciiTheme="minorHAnsi" w:hAnsiTheme="minorHAnsi" w:cstheme="minorHAnsi"/>
          <w:sz w:val="24"/>
          <w:szCs w:val="24"/>
        </w:rPr>
      </w:pPr>
      <w:r w:rsidRPr="00DE0E8F">
        <w:rPr>
          <w:rFonts w:asciiTheme="minorHAnsi" w:hAnsiTheme="minorHAnsi" w:cstheme="minorHAnsi"/>
          <w:sz w:val="24"/>
          <w:szCs w:val="24"/>
        </w:rPr>
        <w:t xml:space="preserve">Ustawa z dnia 26 stycznia 1982 r. – Karta Nauczyciela (t. j. Dz.U. z 2023 r. poz. 984 ze zm.) </w:t>
      </w:r>
    </w:p>
    <w:p w:rsidR="00800759" w:rsidRPr="00DE0E8F" w:rsidRDefault="0041505B" w:rsidP="00DE0E8F">
      <w:pPr>
        <w:numPr>
          <w:ilvl w:val="0"/>
          <w:numId w:val="1"/>
        </w:numPr>
        <w:spacing w:after="0" w:line="276" w:lineRule="auto"/>
        <w:ind w:left="791" w:right="-24"/>
        <w:rPr>
          <w:rFonts w:asciiTheme="minorHAnsi" w:hAnsiTheme="minorHAnsi" w:cstheme="minorHAnsi"/>
          <w:sz w:val="24"/>
          <w:szCs w:val="24"/>
        </w:rPr>
      </w:pPr>
      <w:r w:rsidRPr="00DE0E8F">
        <w:rPr>
          <w:rFonts w:asciiTheme="minorHAnsi" w:hAnsiTheme="minorHAnsi" w:cstheme="minorHAnsi"/>
          <w:sz w:val="24"/>
          <w:szCs w:val="24"/>
        </w:rPr>
        <w:t>Ustawa z dnia 14 grudnia 2016 r. – Prawo oświatowe (t. j. Dz.U. z 2023 r. poz. 900</w:t>
      </w:r>
      <w:r w:rsidR="00F131DE">
        <w:rPr>
          <w:rFonts w:asciiTheme="minorHAnsi" w:hAnsiTheme="minorHAnsi" w:cstheme="minorHAnsi"/>
          <w:sz w:val="24"/>
          <w:szCs w:val="24"/>
        </w:rPr>
        <w:t xml:space="preserve"> ze zm.</w:t>
      </w:r>
      <w:r w:rsidRPr="00DE0E8F">
        <w:rPr>
          <w:rFonts w:asciiTheme="minorHAnsi" w:hAnsiTheme="minorHAnsi" w:cstheme="minorHAnsi"/>
          <w:sz w:val="24"/>
          <w:szCs w:val="24"/>
        </w:rPr>
        <w:t xml:space="preserve">) </w:t>
      </w:r>
    </w:p>
    <w:p w:rsidR="00800759" w:rsidRPr="00DE0E8F" w:rsidRDefault="0041505B" w:rsidP="00DE0E8F">
      <w:pPr>
        <w:numPr>
          <w:ilvl w:val="0"/>
          <w:numId w:val="1"/>
        </w:numPr>
        <w:spacing w:after="0" w:line="276" w:lineRule="auto"/>
        <w:ind w:left="791" w:right="-24"/>
        <w:rPr>
          <w:rFonts w:asciiTheme="minorHAnsi" w:hAnsiTheme="minorHAnsi" w:cstheme="minorHAnsi"/>
          <w:sz w:val="24"/>
          <w:szCs w:val="24"/>
        </w:rPr>
      </w:pPr>
      <w:r w:rsidRPr="00DE0E8F">
        <w:rPr>
          <w:rFonts w:asciiTheme="minorHAnsi" w:hAnsiTheme="minorHAnsi" w:cstheme="minorHAnsi"/>
          <w:sz w:val="24"/>
          <w:szCs w:val="24"/>
        </w:rPr>
        <w:t>Ustawa z dnia 10 maja 2018 r. o ochronie danych osobowych (</w:t>
      </w:r>
      <w:proofErr w:type="spellStart"/>
      <w:r w:rsidRPr="00DE0E8F">
        <w:rPr>
          <w:rFonts w:asciiTheme="minorHAnsi" w:hAnsiTheme="minorHAnsi" w:cstheme="minorHAnsi"/>
          <w:sz w:val="24"/>
          <w:szCs w:val="24"/>
        </w:rPr>
        <w:t>t.j</w:t>
      </w:r>
      <w:proofErr w:type="spellEnd"/>
      <w:r w:rsidRPr="00DE0E8F">
        <w:rPr>
          <w:rFonts w:asciiTheme="minorHAnsi" w:hAnsiTheme="minorHAnsi" w:cstheme="minorHAnsi"/>
          <w:sz w:val="24"/>
          <w:szCs w:val="24"/>
        </w:rPr>
        <w:t>. Dz.U. z 2019 r. poz. 1781</w:t>
      </w:r>
      <w:r w:rsidR="00F131DE">
        <w:rPr>
          <w:rFonts w:asciiTheme="minorHAnsi" w:hAnsiTheme="minorHAnsi" w:cstheme="minorHAnsi"/>
          <w:sz w:val="24"/>
          <w:szCs w:val="24"/>
        </w:rPr>
        <w:t xml:space="preserve">                ze zm.</w:t>
      </w:r>
      <w:r w:rsidRPr="00DE0E8F">
        <w:rPr>
          <w:rFonts w:asciiTheme="minorHAnsi" w:hAnsiTheme="minorHAnsi" w:cstheme="minorHAnsi"/>
          <w:sz w:val="24"/>
          <w:szCs w:val="24"/>
        </w:rPr>
        <w:t xml:space="preserve">) </w:t>
      </w:r>
    </w:p>
    <w:p w:rsidR="00800759" w:rsidRPr="00DE0E8F" w:rsidRDefault="0041505B" w:rsidP="00DE0E8F">
      <w:pPr>
        <w:numPr>
          <w:ilvl w:val="0"/>
          <w:numId w:val="1"/>
        </w:numPr>
        <w:spacing w:after="0" w:line="276" w:lineRule="auto"/>
        <w:ind w:left="791" w:right="-24"/>
        <w:rPr>
          <w:rFonts w:asciiTheme="minorHAnsi" w:hAnsiTheme="minorHAnsi" w:cstheme="minorHAnsi"/>
          <w:sz w:val="24"/>
          <w:szCs w:val="24"/>
        </w:rPr>
      </w:pPr>
      <w:r w:rsidRPr="00DE0E8F">
        <w:rPr>
          <w:rFonts w:asciiTheme="minorHAnsi" w:hAnsiTheme="minorHAnsi" w:cstheme="minorHAnsi"/>
          <w:sz w:val="24"/>
          <w:szCs w:val="24"/>
        </w:rPr>
        <w:t>Konwencja o prawach dziecka (Dz.U.1991 nr 120, poz. 526</w:t>
      </w:r>
      <w:r w:rsidR="00F131DE">
        <w:rPr>
          <w:rFonts w:asciiTheme="minorHAnsi" w:hAnsiTheme="minorHAnsi" w:cstheme="minorHAnsi"/>
          <w:sz w:val="24"/>
          <w:szCs w:val="24"/>
        </w:rPr>
        <w:t xml:space="preserve"> ze zm.</w:t>
      </w:r>
      <w:r w:rsidRPr="00DE0E8F">
        <w:rPr>
          <w:rFonts w:asciiTheme="minorHAnsi" w:hAnsiTheme="minorHAnsi" w:cstheme="minorHAnsi"/>
          <w:sz w:val="24"/>
          <w:szCs w:val="24"/>
        </w:rPr>
        <w:t xml:space="preserve">)  </w:t>
      </w:r>
    </w:p>
    <w:p w:rsidR="00800759" w:rsidRPr="00DE0E8F" w:rsidRDefault="0041505B" w:rsidP="00DE0E8F">
      <w:pPr>
        <w:numPr>
          <w:ilvl w:val="0"/>
          <w:numId w:val="1"/>
        </w:numPr>
        <w:spacing w:after="0" w:line="276" w:lineRule="auto"/>
        <w:ind w:left="791" w:right="-24"/>
        <w:rPr>
          <w:rFonts w:asciiTheme="minorHAnsi" w:hAnsiTheme="minorHAnsi" w:cstheme="minorHAnsi"/>
          <w:sz w:val="24"/>
          <w:szCs w:val="24"/>
        </w:rPr>
      </w:pPr>
      <w:r w:rsidRPr="00DE0E8F">
        <w:rPr>
          <w:rFonts w:asciiTheme="minorHAnsi" w:hAnsiTheme="minorHAnsi" w:cstheme="minorHAnsi"/>
          <w:sz w:val="24"/>
          <w:szCs w:val="24"/>
        </w:rPr>
        <w:t>Konwencja o prawach osób niepełnosprawnych (Dz.U. 2012, poz. 1169</w:t>
      </w:r>
      <w:r w:rsidR="00F131DE">
        <w:rPr>
          <w:rFonts w:asciiTheme="minorHAnsi" w:hAnsiTheme="minorHAnsi" w:cstheme="minorHAnsi"/>
          <w:sz w:val="24"/>
          <w:szCs w:val="24"/>
        </w:rPr>
        <w:t xml:space="preserve"> ze zm.</w:t>
      </w:r>
      <w:r w:rsidRPr="00DE0E8F">
        <w:rPr>
          <w:rFonts w:asciiTheme="minorHAnsi" w:hAnsiTheme="minorHAnsi" w:cstheme="minorHAnsi"/>
          <w:sz w:val="24"/>
          <w:szCs w:val="24"/>
        </w:rPr>
        <w:t xml:space="preserve">) </w:t>
      </w:r>
    </w:p>
    <w:p w:rsidR="00800759" w:rsidRPr="007642B6" w:rsidRDefault="00800759" w:rsidP="00A761CB">
      <w:pPr>
        <w:spacing w:after="0" w:line="276" w:lineRule="auto"/>
        <w:ind w:left="0" w:right="-24"/>
        <w:rPr>
          <w:rFonts w:asciiTheme="minorHAnsi" w:hAnsiTheme="minorHAnsi" w:cstheme="minorHAnsi"/>
          <w:sz w:val="24"/>
          <w:szCs w:val="24"/>
        </w:rPr>
      </w:pPr>
    </w:p>
    <w:p w:rsidR="00DE0E8F" w:rsidRDefault="00DE0E8F" w:rsidP="00A761CB">
      <w:pPr>
        <w:spacing w:after="0" w:line="276" w:lineRule="auto"/>
        <w:ind w:left="16" w:right="-24"/>
        <w:jc w:val="center"/>
        <w:rPr>
          <w:rFonts w:asciiTheme="minorHAnsi" w:hAnsiTheme="minorHAnsi" w:cstheme="minorHAnsi"/>
          <w:b/>
          <w:sz w:val="24"/>
          <w:szCs w:val="24"/>
        </w:rPr>
      </w:pPr>
    </w:p>
    <w:p w:rsidR="00800759" w:rsidRPr="001C0CE8" w:rsidRDefault="0041505B" w:rsidP="00A761CB">
      <w:pPr>
        <w:spacing w:after="0" w:line="276" w:lineRule="auto"/>
        <w:ind w:left="16" w:right="-24"/>
        <w:jc w:val="center"/>
        <w:rPr>
          <w:rFonts w:asciiTheme="minorHAnsi" w:hAnsiTheme="minorHAnsi" w:cstheme="minorHAnsi"/>
          <w:b/>
          <w:sz w:val="24"/>
          <w:szCs w:val="24"/>
        </w:rPr>
      </w:pPr>
      <w:r w:rsidRPr="001C0CE8">
        <w:rPr>
          <w:rFonts w:asciiTheme="minorHAnsi" w:hAnsiTheme="minorHAnsi" w:cstheme="minorHAnsi"/>
          <w:b/>
          <w:sz w:val="24"/>
          <w:szCs w:val="24"/>
        </w:rPr>
        <w:t>Spis treści</w:t>
      </w:r>
    </w:p>
    <w:p w:rsidR="00800759" w:rsidRPr="007642B6" w:rsidRDefault="0041505B" w:rsidP="00A761CB">
      <w:pPr>
        <w:spacing w:after="0" w:line="276" w:lineRule="auto"/>
        <w:ind w:left="11" w:right="-24"/>
        <w:rPr>
          <w:rFonts w:asciiTheme="minorHAnsi" w:hAnsiTheme="minorHAnsi" w:cstheme="minorHAnsi"/>
          <w:sz w:val="24"/>
          <w:szCs w:val="24"/>
        </w:rPr>
      </w:pPr>
      <w:r w:rsidRPr="007642B6">
        <w:rPr>
          <w:rFonts w:asciiTheme="minorHAnsi" w:hAnsiTheme="minorHAnsi" w:cstheme="minorHAnsi"/>
          <w:sz w:val="24"/>
          <w:szCs w:val="24"/>
        </w:rPr>
        <w:t xml:space="preserve">Rozdział 1 </w:t>
      </w:r>
      <w:r w:rsidR="00951870">
        <w:rPr>
          <w:rFonts w:asciiTheme="minorHAnsi" w:hAnsiTheme="minorHAnsi" w:cstheme="minorHAnsi"/>
          <w:sz w:val="24"/>
          <w:szCs w:val="24"/>
        </w:rPr>
        <w:t xml:space="preserve"> </w:t>
      </w:r>
      <w:r w:rsidRPr="007642B6">
        <w:rPr>
          <w:rFonts w:asciiTheme="minorHAnsi" w:hAnsiTheme="minorHAnsi" w:cstheme="minorHAnsi"/>
          <w:sz w:val="24"/>
          <w:szCs w:val="24"/>
        </w:rPr>
        <w:t xml:space="preserve">Informacje ogólne  </w:t>
      </w:r>
    </w:p>
    <w:p w:rsidR="00800759" w:rsidRPr="007642B6" w:rsidRDefault="0041505B" w:rsidP="00951870">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Rozdział 2 Standardy ochrony małoletnich   </w:t>
      </w:r>
    </w:p>
    <w:p w:rsidR="00800759" w:rsidRPr="007642B6" w:rsidRDefault="0041505B" w:rsidP="00951870">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Rozdział 3  </w:t>
      </w:r>
      <w:r w:rsidR="00F94597">
        <w:rPr>
          <w:rFonts w:asciiTheme="minorHAnsi" w:hAnsiTheme="minorHAnsi" w:cstheme="minorHAnsi"/>
          <w:sz w:val="24"/>
          <w:szCs w:val="24"/>
        </w:rPr>
        <w:t>Polityka</w:t>
      </w:r>
      <w:r w:rsidRPr="007642B6">
        <w:rPr>
          <w:rFonts w:asciiTheme="minorHAnsi" w:hAnsiTheme="minorHAnsi" w:cstheme="minorHAnsi"/>
          <w:sz w:val="24"/>
          <w:szCs w:val="24"/>
        </w:rPr>
        <w:t xml:space="preserve"> ochrony dzieci przed krzywdzeniem obowiązujące  </w:t>
      </w:r>
      <w:r w:rsidR="00A761CB" w:rsidRPr="00A761CB">
        <w:rPr>
          <w:rFonts w:asciiTheme="minorHAnsi" w:hAnsiTheme="minorHAnsi" w:cstheme="minorHAnsi"/>
          <w:sz w:val="24"/>
          <w:szCs w:val="24"/>
        </w:rPr>
        <w:t xml:space="preserve">w Szkole Podstawowej nr 47 im. Kornela </w:t>
      </w:r>
      <w:r w:rsidR="00DE0E8F">
        <w:rPr>
          <w:rFonts w:asciiTheme="minorHAnsi" w:hAnsiTheme="minorHAnsi" w:cstheme="minorHAnsi"/>
          <w:sz w:val="24"/>
          <w:szCs w:val="24"/>
        </w:rPr>
        <w:t xml:space="preserve">  </w:t>
      </w:r>
      <w:r w:rsidR="00A761CB" w:rsidRPr="00A761CB">
        <w:rPr>
          <w:rFonts w:asciiTheme="minorHAnsi" w:hAnsiTheme="minorHAnsi" w:cstheme="minorHAnsi"/>
          <w:sz w:val="24"/>
          <w:szCs w:val="24"/>
        </w:rPr>
        <w:t>Makuszyńskiego w Szczecinie</w:t>
      </w:r>
      <w:r w:rsidRPr="007642B6">
        <w:rPr>
          <w:rFonts w:asciiTheme="minorHAnsi" w:hAnsiTheme="minorHAnsi" w:cstheme="minorHAnsi"/>
          <w:sz w:val="24"/>
          <w:szCs w:val="24"/>
        </w:rPr>
        <w:t xml:space="preserve">.  </w:t>
      </w:r>
    </w:p>
    <w:p w:rsidR="00800759" w:rsidRDefault="00800759" w:rsidP="00A761CB">
      <w:pPr>
        <w:spacing w:after="0" w:line="276" w:lineRule="auto"/>
        <w:ind w:left="16" w:right="-24"/>
        <w:rPr>
          <w:rFonts w:asciiTheme="minorHAnsi" w:hAnsiTheme="minorHAnsi" w:cstheme="minorHAnsi"/>
          <w:sz w:val="24"/>
          <w:szCs w:val="24"/>
        </w:rPr>
      </w:pPr>
    </w:p>
    <w:p w:rsidR="00800759" w:rsidRPr="001C0CE8" w:rsidRDefault="0041505B" w:rsidP="001C0CE8">
      <w:pPr>
        <w:spacing w:after="0" w:line="276" w:lineRule="auto"/>
        <w:ind w:left="10" w:right="-24"/>
        <w:jc w:val="center"/>
        <w:rPr>
          <w:rFonts w:asciiTheme="minorHAnsi" w:hAnsiTheme="minorHAnsi" w:cstheme="minorHAnsi"/>
          <w:b/>
          <w:sz w:val="24"/>
          <w:szCs w:val="24"/>
        </w:rPr>
      </w:pPr>
      <w:r w:rsidRPr="001C0CE8">
        <w:rPr>
          <w:rFonts w:asciiTheme="minorHAnsi" w:hAnsiTheme="minorHAnsi" w:cstheme="minorHAnsi"/>
          <w:b/>
          <w:sz w:val="24"/>
          <w:szCs w:val="24"/>
        </w:rPr>
        <w:lastRenderedPageBreak/>
        <w:t>Rozdział 1</w:t>
      </w:r>
    </w:p>
    <w:p w:rsidR="00800759" w:rsidRPr="001C0CE8" w:rsidRDefault="0041505B" w:rsidP="001C0CE8">
      <w:pPr>
        <w:spacing w:after="0" w:line="276" w:lineRule="auto"/>
        <w:ind w:left="10" w:right="-24"/>
        <w:jc w:val="center"/>
        <w:rPr>
          <w:rFonts w:asciiTheme="minorHAnsi" w:hAnsiTheme="minorHAnsi" w:cstheme="minorHAnsi"/>
          <w:b/>
          <w:sz w:val="24"/>
          <w:szCs w:val="24"/>
        </w:rPr>
      </w:pPr>
      <w:r w:rsidRPr="001C0CE8">
        <w:rPr>
          <w:rFonts w:asciiTheme="minorHAnsi" w:hAnsiTheme="minorHAnsi" w:cstheme="minorHAnsi"/>
          <w:b/>
          <w:sz w:val="24"/>
          <w:szCs w:val="24"/>
        </w:rPr>
        <w:t>Informacje ogólne</w:t>
      </w:r>
    </w:p>
    <w:p w:rsidR="00800759" w:rsidRPr="005A2867" w:rsidRDefault="0041505B" w:rsidP="003C4AAC">
      <w:pPr>
        <w:pStyle w:val="Akapitzlist"/>
        <w:numPr>
          <w:ilvl w:val="0"/>
          <w:numId w:val="2"/>
        </w:numPr>
        <w:spacing w:after="0" w:line="276" w:lineRule="auto"/>
        <w:ind w:left="1" w:right="-24"/>
        <w:rPr>
          <w:rFonts w:asciiTheme="minorHAnsi" w:hAnsiTheme="minorHAnsi" w:cstheme="minorHAnsi"/>
          <w:sz w:val="24"/>
          <w:szCs w:val="24"/>
        </w:rPr>
      </w:pPr>
      <w:r w:rsidRPr="005A2867">
        <w:rPr>
          <w:rFonts w:asciiTheme="minorHAnsi" w:hAnsiTheme="minorHAnsi" w:cstheme="minorHAnsi"/>
          <w:sz w:val="24"/>
          <w:szCs w:val="24"/>
        </w:rPr>
        <w:t xml:space="preserve">Nowelizacja Kodeksu rodzinnego i opiekuńczego (Dz.U. poz. 1606) określiła warunki skutecznej ochrony małoletnich przed różnymi formami przemocy. Wprowadzone zmiany wskazują </w:t>
      </w:r>
      <w:r w:rsidR="001C0CE8" w:rsidRPr="005A2867">
        <w:rPr>
          <w:rFonts w:asciiTheme="minorHAnsi" w:hAnsiTheme="minorHAnsi" w:cstheme="minorHAnsi"/>
          <w:sz w:val="24"/>
          <w:szCs w:val="24"/>
        </w:rPr>
        <w:t>na p</w:t>
      </w:r>
      <w:r w:rsidRPr="005A2867">
        <w:rPr>
          <w:rFonts w:asciiTheme="minorHAnsi" w:hAnsiTheme="minorHAnsi" w:cstheme="minorHAnsi"/>
          <w:sz w:val="24"/>
          <w:szCs w:val="24"/>
        </w:rPr>
        <w:t xml:space="preserve">otrzebę opracowania spójnych standardów postępowania  w sytuacjach podejrzenia krzywdzenia lub </w:t>
      </w:r>
      <w:r w:rsidR="001C0CE8" w:rsidRPr="005A2867">
        <w:rPr>
          <w:rFonts w:asciiTheme="minorHAnsi" w:hAnsiTheme="minorHAnsi" w:cstheme="minorHAnsi"/>
          <w:sz w:val="24"/>
          <w:szCs w:val="24"/>
        </w:rPr>
        <w:t>k</w:t>
      </w:r>
      <w:r w:rsidRPr="005A2867">
        <w:rPr>
          <w:rFonts w:asciiTheme="minorHAnsi" w:hAnsiTheme="minorHAnsi" w:cstheme="minorHAnsi"/>
          <w:sz w:val="24"/>
          <w:szCs w:val="24"/>
        </w:rPr>
        <w:t>rzywdzenia małoletnich.  „</w:t>
      </w:r>
      <w:r w:rsidR="00CE2B7F">
        <w:rPr>
          <w:rFonts w:asciiTheme="minorHAnsi" w:hAnsiTheme="minorHAnsi" w:cstheme="minorHAnsi"/>
          <w:sz w:val="24"/>
          <w:szCs w:val="24"/>
        </w:rPr>
        <w:t>Polityka</w:t>
      </w:r>
      <w:r w:rsidRPr="005A2867">
        <w:rPr>
          <w:rFonts w:asciiTheme="minorHAnsi" w:hAnsiTheme="minorHAnsi" w:cstheme="minorHAnsi"/>
          <w:sz w:val="24"/>
          <w:szCs w:val="24"/>
        </w:rPr>
        <w:t xml:space="preserve"> ochrony małoletnich” </w:t>
      </w:r>
      <w:r w:rsidR="001C0CE8" w:rsidRPr="005A2867">
        <w:rPr>
          <w:rFonts w:asciiTheme="minorHAnsi" w:hAnsiTheme="minorHAnsi" w:cstheme="minorHAnsi"/>
          <w:sz w:val="24"/>
          <w:szCs w:val="24"/>
        </w:rPr>
        <w:t xml:space="preserve">w Szkole Podstawowej nr 47 im. Kornela Makuszyńskiego w Szczecinie </w:t>
      </w:r>
      <w:r w:rsidRPr="005A2867">
        <w:rPr>
          <w:rFonts w:asciiTheme="minorHAnsi" w:hAnsiTheme="minorHAnsi" w:cstheme="minorHAnsi"/>
          <w:sz w:val="24"/>
          <w:szCs w:val="24"/>
        </w:rPr>
        <w:t xml:space="preserve">opiera się na głównych założeniach:  </w:t>
      </w:r>
    </w:p>
    <w:p w:rsidR="00800759" w:rsidRPr="005A2867" w:rsidRDefault="0041505B" w:rsidP="003C4AAC">
      <w:pPr>
        <w:pStyle w:val="Akapitzlist"/>
        <w:numPr>
          <w:ilvl w:val="0"/>
          <w:numId w:val="4"/>
        </w:numPr>
        <w:spacing w:after="0" w:line="276" w:lineRule="auto"/>
        <w:ind w:right="-24"/>
        <w:rPr>
          <w:rFonts w:asciiTheme="minorHAnsi" w:hAnsiTheme="minorHAnsi" w:cstheme="minorHAnsi"/>
          <w:sz w:val="24"/>
          <w:szCs w:val="24"/>
        </w:rPr>
      </w:pPr>
      <w:r w:rsidRPr="005A2867">
        <w:rPr>
          <w:rFonts w:asciiTheme="minorHAnsi" w:hAnsiTheme="minorHAnsi" w:cstheme="minorHAnsi"/>
          <w:sz w:val="24"/>
          <w:szCs w:val="24"/>
        </w:rPr>
        <w:t xml:space="preserve">W szkole nie są zatrudniane osoby mogące zagrażać bezpieczeństwu małoletnich; </w:t>
      </w:r>
    </w:p>
    <w:p w:rsidR="00800759" w:rsidRPr="005A2867" w:rsidRDefault="0041505B" w:rsidP="003C4AAC">
      <w:pPr>
        <w:pStyle w:val="Akapitzlist"/>
        <w:numPr>
          <w:ilvl w:val="0"/>
          <w:numId w:val="4"/>
        </w:numPr>
        <w:spacing w:after="0" w:line="276" w:lineRule="auto"/>
        <w:ind w:right="-24"/>
        <w:rPr>
          <w:rFonts w:asciiTheme="minorHAnsi" w:hAnsiTheme="minorHAnsi" w:cstheme="minorHAnsi"/>
          <w:sz w:val="24"/>
          <w:szCs w:val="24"/>
        </w:rPr>
      </w:pPr>
      <w:r w:rsidRPr="005A2867">
        <w:rPr>
          <w:rFonts w:asciiTheme="minorHAnsi" w:hAnsiTheme="minorHAnsi" w:cstheme="minorHAnsi"/>
          <w:sz w:val="24"/>
          <w:szCs w:val="24"/>
        </w:rPr>
        <w:t xml:space="preserve">Wszyscy pracownicy potrafią zdiagnozować symptomy krzywdzenia małoletniego oraz podejmować interwencje w przypadku podejrzenia, że małoletni jest ofiarą przemocy </w:t>
      </w:r>
      <w:r w:rsidR="001C0CE8" w:rsidRPr="005A2867">
        <w:rPr>
          <w:rFonts w:asciiTheme="minorHAnsi" w:hAnsiTheme="minorHAnsi" w:cstheme="minorHAnsi"/>
          <w:sz w:val="24"/>
          <w:szCs w:val="24"/>
        </w:rPr>
        <w:t>w</w:t>
      </w:r>
      <w:r w:rsidRPr="005A2867">
        <w:rPr>
          <w:rFonts w:asciiTheme="minorHAnsi" w:hAnsiTheme="minorHAnsi" w:cstheme="minorHAnsi"/>
          <w:sz w:val="24"/>
          <w:szCs w:val="24"/>
        </w:rPr>
        <w:t xml:space="preserve"> szkole lub przemocy domowej; </w:t>
      </w:r>
    </w:p>
    <w:p w:rsidR="00800759" w:rsidRPr="005A2867" w:rsidRDefault="0041505B" w:rsidP="003C4AAC">
      <w:pPr>
        <w:pStyle w:val="Akapitzlist"/>
        <w:numPr>
          <w:ilvl w:val="0"/>
          <w:numId w:val="4"/>
        </w:numPr>
        <w:spacing w:after="0" w:line="276" w:lineRule="auto"/>
        <w:ind w:right="-24"/>
        <w:rPr>
          <w:rFonts w:asciiTheme="minorHAnsi" w:hAnsiTheme="minorHAnsi" w:cstheme="minorHAnsi"/>
          <w:sz w:val="24"/>
          <w:szCs w:val="24"/>
        </w:rPr>
      </w:pPr>
      <w:r w:rsidRPr="005A2867">
        <w:rPr>
          <w:rFonts w:asciiTheme="minorHAnsi" w:hAnsiTheme="minorHAnsi" w:cstheme="minorHAnsi"/>
          <w:sz w:val="24"/>
          <w:szCs w:val="24"/>
        </w:rPr>
        <w:t xml:space="preserve">Podejmowane w szkole działania nie mogą naruszać praw dziecka, praw człowieka,  praw ucznia określonych </w:t>
      </w:r>
      <w:r w:rsidR="001C0CE8" w:rsidRPr="005A2867">
        <w:rPr>
          <w:rFonts w:asciiTheme="minorHAnsi" w:hAnsiTheme="minorHAnsi" w:cstheme="minorHAnsi"/>
          <w:sz w:val="24"/>
          <w:szCs w:val="24"/>
        </w:rPr>
        <w:t xml:space="preserve">w Szkole Podstawowej nr 47 im. Kornela Makuszyńskiego w Szczecinie </w:t>
      </w:r>
      <w:r w:rsidRPr="005A2867">
        <w:rPr>
          <w:rFonts w:asciiTheme="minorHAnsi" w:hAnsiTheme="minorHAnsi" w:cstheme="minorHAnsi"/>
          <w:sz w:val="24"/>
          <w:szCs w:val="24"/>
        </w:rPr>
        <w:t xml:space="preserve">oraz bezpieczeństwa danych osobowych; </w:t>
      </w:r>
    </w:p>
    <w:p w:rsidR="00800759" w:rsidRPr="005A2867" w:rsidRDefault="0041505B" w:rsidP="003C4AAC">
      <w:pPr>
        <w:pStyle w:val="Akapitzlist"/>
        <w:numPr>
          <w:ilvl w:val="0"/>
          <w:numId w:val="4"/>
        </w:numPr>
        <w:spacing w:after="0" w:line="276" w:lineRule="auto"/>
        <w:ind w:right="-24"/>
        <w:rPr>
          <w:rFonts w:asciiTheme="minorHAnsi" w:hAnsiTheme="minorHAnsi" w:cstheme="minorHAnsi"/>
          <w:sz w:val="24"/>
          <w:szCs w:val="24"/>
        </w:rPr>
      </w:pPr>
      <w:r w:rsidRPr="005A2867">
        <w:rPr>
          <w:rFonts w:asciiTheme="minorHAnsi" w:hAnsiTheme="minorHAnsi" w:cstheme="minorHAnsi"/>
          <w:sz w:val="24"/>
          <w:szCs w:val="24"/>
        </w:rPr>
        <w:t xml:space="preserve">Uczniowie  wiedzą, jak unikać zagrożeń w kontaktach z dorosłymi i rówieśnikami; </w:t>
      </w:r>
    </w:p>
    <w:p w:rsidR="00800759" w:rsidRPr="005A2867" w:rsidRDefault="0041505B" w:rsidP="003C4AAC">
      <w:pPr>
        <w:pStyle w:val="Akapitzlist"/>
        <w:numPr>
          <w:ilvl w:val="0"/>
          <w:numId w:val="4"/>
        </w:numPr>
        <w:spacing w:after="0" w:line="276" w:lineRule="auto"/>
        <w:ind w:right="-24"/>
        <w:rPr>
          <w:rFonts w:asciiTheme="minorHAnsi" w:hAnsiTheme="minorHAnsi" w:cstheme="minorHAnsi"/>
          <w:sz w:val="24"/>
          <w:szCs w:val="24"/>
        </w:rPr>
      </w:pPr>
      <w:r w:rsidRPr="005A2867">
        <w:rPr>
          <w:rFonts w:asciiTheme="minorHAnsi" w:hAnsiTheme="minorHAnsi" w:cstheme="minorHAnsi"/>
          <w:sz w:val="24"/>
          <w:szCs w:val="24"/>
        </w:rPr>
        <w:t>Małoletni</w:t>
      </w:r>
      <w:r w:rsidRPr="005A2867">
        <w:rPr>
          <w:rFonts w:asciiTheme="minorHAnsi" w:hAnsiTheme="minorHAnsi" w:cstheme="minorHAnsi"/>
          <w:color w:val="FF0000"/>
          <w:sz w:val="24"/>
          <w:szCs w:val="24"/>
        </w:rPr>
        <w:t xml:space="preserve"> </w:t>
      </w:r>
      <w:r w:rsidRPr="005A2867">
        <w:rPr>
          <w:rFonts w:asciiTheme="minorHAnsi" w:hAnsiTheme="minorHAnsi" w:cstheme="minorHAnsi"/>
          <w:sz w:val="24"/>
          <w:szCs w:val="24"/>
        </w:rPr>
        <w:t>wiedzą, do kogo zwracać się o pomoc w sytuacjach dla nich trudnych i czynią to</w:t>
      </w:r>
      <w:r w:rsidR="001C0CE8" w:rsidRPr="005A2867">
        <w:rPr>
          <w:rFonts w:asciiTheme="minorHAnsi" w:hAnsiTheme="minorHAnsi" w:cstheme="minorHAnsi"/>
          <w:sz w:val="24"/>
          <w:szCs w:val="24"/>
        </w:rPr>
        <w:t>,</w:t>
      </w:r>
      <w:r w:rsidRPr="005A2867">
        <w:rPr>
          <w:rFonts w:asciiTheme="minorHAnsi" w:hAnsiTheme="minorHAnsi" w:cstheme="minorHAnsi"/>
          <w:sz w:val="24"/>
          <w:szCs w:val="24"/>
        </w:rPr>
        <w:t xml:space="preserve"> mając świadomość  skuteczności podejmowanych  w szkole działań; </w:t>
      </w:r>
    </w:p>
    <w:p w:rsidR="00800759" w:rsidRPr="005A2867" w:rsidRDefault="0041505B" w:rsidP="003C4AAC">
      <w:pPr>
        <w:pStyle w:val="Akapitzlist"/>
        <w:numPr>
          <w:ilvl w:val="0"/>
          <w:numId w:val="4"/>
        </w:numPr>
        <w:spacing w:after="0" w:line="276" w:lineRule="auto"/>
        <w:ind w:right="-24"/>
        <w:rPr>
          <w:rFonts w:asciiTheme="minorHAnsi" w:hAnsiTheme="minorHAnsi" w:cstheme="minorHAnsi"/>
          <w:sz w:val="24"/>
          <w:szCs w:val="24"/>
        </w:rPr>
      </w:pPr>
      <w:r w:rsidRPr="005A2867">
        <w:rPr>
          <w:rFonts w:asciiTheme="minorHAnsi" w:hAnsiTheme="minorHAnsi" w:cstheme="minorHAnsi"/>
          <w:sz w:val="24"/>
          <w:szCs w:val="24"/>
        </w:rPr>
        <w:t xml:space="preserve">Rodzice poszerzają wiedzę i umiejętności o metodach wychowania dziecka  bez stosowania przemocy oraz potrafią uczyć je zasad bezpieczeństwa. </w:t>
      </w:r>
    </w:p>
    <w:p w:rsidR="00800759" w:rsidRPr="005A2867" w:rsidRDefault="0041505B" w:rsidP="003C4AAC">
      <w:pPr>
        <w:pStyle w:val="Akapitzlist"/>
        <w:numPr>
          <w:ilvl w:val="0"/>
          <w:numId w:val="4"/>
        </w:numPr>
        <w:spacing w:after="0" w:line="276" w:lineRule="auto"/>
        <w:ind w:right="-24"/>
        <w:rPr>
          <w:rFonts w:asciiTheme="minorHAnsi" w:hAnsiTheme="minorHAnsi" w:cstheme="minorHAnsi"/>
          <w:sz w:val="24"/>
          <w:szCs w:val="24"/>
        </w:rPr>
      </w:pPr>
      <w:r w:rsidRPr="005A2867">
        <w:rPr>
          <w:rFonts w:asciiTheme="minorHAnsi" w:hAnsiTheme="minorHAnsi" w:cstheme="minorHAnsi"/>
          <w:sz w:val="24"/>
          <w:szCs w:val="24"/>
        </w:rPr>
        <w:t xml:space="preserve">Prowadzone w szkole postępowanie na wypadek krzywdzenia lub podejrzenia krzywdzenia małoletnich jest zorganizowane w sposób  zapewniający im skuteczną ochronę; </w:t>
      </w:r>
    </w:p>
    <w:p w:rsidR="00800759" w:rsidRPr="005A2867" w:rsidRDefault="0041505B" w:rsidP="003C4AAC">
      <w:pPr>
        <w:pStyle w:val="Akapitzlist"/>
        <w:numPr>
          <w:ilvl w:val="0"/>
          <w:numId w:val="4"/>
        </w:numPr>
        <w:spacing w:after="0" w:line="276" w:lineRule="auto"/>
        <w:ind w:right="-24"/>
        <w:rPr>
          <w:rFonts w:asciiTheme="minorHAnsi" w:hAnsiTheme="minorHAnsi" w:cstheme="minorHAnsi"/>
          <w:sz w:val="24"/>
          <w:szCs w:val="24"/>
        </w:rPr>
      </w:pPr>
      <w:r w:rsidRPr="005A2867">
        <w:rPr>
          <w:rFonts w:asciiTheme="minorHAnsi" w:hAnsiTheme="minorHAnsi" w:cstheme="minorHAnsi"/>
          <w:sz w:val="24"/>
          <w:szCs w:val="24"/>
        </w:rPr>
        <w:t xml:space="preserve">Działania podejmowane w ramach ochrony naszych wychowanków przed krzywdzeniem są dokumentowane oraz monitorowane i poddawane okresowej weryfikacji przy udziale wszystkich zainteresowanych podmiotów. </w:t>
      </w:r>
    </w:p>
    <w:p w:rsidR="00800759" w:rsidRPr="005A2867" w:rsidRDefault="0041505B" w:rsidP="003C4AAC">
      <w:pPr>
        <w:pStyle w:val="Akapitzlist"/>
        <w:numPr>
          <w:ilvl w:val="0"/>
          <w:numId w:val="2"/>
        </w:numPr>
        <w:spacing w:after="0" w:line="276" w:lineRule="auto"/>
        <w:ind w:right="-24"/>
        <w:rPr>
          <w:rFonts w:asciiTheme="minorHAnsi" w:hAnsiTheme="minorHAnsi" w:cstheme="minorHAnsi"/>
          <w:sz w:val="24"/>
          <w:szCs w:val="24"/>
        </w:rPr>
      </w:pPr>
      <w:r w:rsidRPr="005A2867">
        <w:rPr>
          <w:rFonts w:asciiTheme="minorHAnsi" w:hAnsiTheme="minorHAnsi" w:cstheme="minorHAnsi"/>
          <w:sz w:val="24"/>
          <w:szCs w:val="24"/>
        </w:rPr>
        <w:t>Dokument ten</w:t>
      </w:r>
      <w:r w:rsidR="00CE2B7F">
        <w:rPr>
          <w:rFonts w:asciiTheme="minorHAnsi" w:hAnsiTheme="minorHAnsi" w:cstheme="minorHAnsi"/>
          <w:sz w:val="24"/>
          <w:szCs w:val="24"/>
        </w:rPr>
        <w:t xml:space="preserve"> stanowi zbiór zasad i procedur</w:t>
      </w:r>
      <w:r w:rsidRPr="005A2867">
        <w:rPr>
          <w:rFonts w:asciiTheme="minorHAnsi" w:hAnsiTheme="minorHAnsi" w:cstheme="minorHAnsi"/>
          <w:sz w:val="24"/>
          <w:szCs w:val="24"/>
        </w:rPr>
        <w:t xml:space="preserve"> postępowania w sytuacjach zagrożenia bezpieczeństwa małoletniego. Jego najważniejszym celem jest ochrona uczniów przed różnymi formami przemocy oraz budowanie bezpiecznego i przyjaznego środowiska  w szkole. </w:t>
      </w:r>
    </w:p>
    <w:p w:rsidR="00800759" w:rsidRPr="00DE0E8F" w:rsidRDefault="0041505B" w:rsidP="003C4AAC">
      <w:pPr>
        <w:pStyle w:val="Akapitzlist"/>
        <w:numPr>
          <w:ilvl w:val="0"/>
          <w:numId w:val="2"/>
        </w:numPr>
        <w:spacing w:after="0" w:line="276" w:lineRule="auto"/>
        <w:ind w:right="-24"/>
        <w:rPr>
          <w:rFonts w:asciiTheme="minorHAnsi" w:hAnsiTheme="minorHAnsi" w:cstheme="minorHAnsi"/>
          <w:sz w:val="24"/>
          <w:szCs w:val="24"/>
        </w:rPr>
      </w:pPr>
      <w:r w:rsidRPr="00DE0E8F">
        <w:rPr>
          <w:rFonts w:asciiTheme="minorHAnsi" w:hAnsiTheme="minorHAnsi" w:cstheme="minorHAnsi"/>
          <w:sz w:val="24"/>
          <w:szCs w:val="24"/>
        </w:rPr>
        <w:t xml:space="preserve">Ilekroć w dokumencie „Standardy ochrony małoletnich” jest mowa o:  </w:t>
      </w:r>
    </w:p>
    <w:p w:rsidR="00800759" w:rsidRPr="00DE0E8F" w:rsidRDefault="0041505B" w:rsidP="003C4AAC">
      <w:pPr>
        <w:pStyle w:val="Akapitzlist"/>
        <w:numPr>
          <w:ilvl w:val="0"/>
          <w:numId w:val="3"/>
        </w:numPr>
        <w:spacing w:after="0" w:line="276" w:lineRule="auto"/>
        <w:ind w:right="-24"/>
        <w:rPr>
          <w:rFonts w:asciiTheme="minorHAnsi" w:hAnsiTheme="minorHAnsi" w:cstheme="minorHAnsi"/>
          <w:sz w:val="24"/>
          <w:szCs w:val="24"/>
        </w:rPr>
      </w:pPr>
      <w:r w:rsidRPr="00DE0E8F">
        <w:rPr>
          <w:rFonts w:asciiTheme="minorHAnsi" w:hAnsiTheme="minorHAnsi" w:cstheme="minorHAnsi"/>
          <w:sz w:val="24"/>
          <w:szCs w:val="24"/>
        </w:rPr>
        <w:t xml:space="preserve">małoletnim (uczniu) – należy przez to rozumieć każdą osobę do ukończenia 18 roku życia; </w:t>
      </w:r>
    </w:p>
    <w:p w:rsidR="00800759" w:rsidRPr="007642B6" w:rsidRDefault="0041505B" w:rsidP="003C4AAC">
      <w:pPr>
        <w:numPr>
          <w:ilvl w:val="0"/>
          <w:numId w:val="3"/>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personelu – należy przez ro rozumieć każdego pracownika </w:t>
      </w:r>
      <w:r w:rsidR="00DE0E8F" w:rsidRPr="00DE0E8F">
        <w:rPr>
          <w:rFonts w:asciiTheme="minorHAnsi" w:hAnsiTheme="minorHAnsi" w:cstheme="minorHAnsi"/>
          <w:sz w:val="24"/>
          <w:szCs w:val="24"/>
        </w:rPr>
        <w:t>w Szkole Podstawowej nr 47 im. Kornela Makuszyńskiego w Szczecinie</w:t>
      </w:r>
      <w:r w:rsidRPr="007642B6">
        <w:rPr>
          <w:rFonts w:asciiTheme="minorHAnsi" w:hAnsiTheme="minorHAnsi" w:cstheme="minorHAnsi"/>
          <w:sz w:val="24"/>
          <w:szCs w:val="24"/>
        </w:rPr>
        <w:t xml:space="preserve"> bez względu na formę zatrudnienia, w tym: wolontariuszy lub inne osoby, które z racji pełnionej funkcji lub zadań mają (nawet potencjalny) kontakt z uczniami; </w:t>
      </w:r>
    </w:p>
    <w:p w:rsidR="00800759" w:rsidRPr="007642B6" w:rsidRDefault="0041505B" w:rsidP="003C4AAC">
      <w:pPr>
        <w:numPr>
          <w:ilvl w:val="0"/>
          <w:numId w:val="3"/>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dyrektorze – należy przez to rozumieć dyrektora </w:t>
      </w:r>
      <w:r w:rsidR="00DE0E8F" w:rsidRPr="00DE0E8F">
        <w:rPr>
          <w:rFonts w:asciiTheme="minorHAnsi" w:hAnsiTheme="minorHAnsi" w:cstheme="minorHAnsi"/>
          <w:sz w:val="24"/>
          <w:szCs w:val="24"/>
        </w:rPr>
        <w:t>w Szkole Podstawowej nr 47 im. Kornela Makuszyńskiego w Szczecinie</w:t>
      </w:r>
      <w:r w:rsidRPr="007642B6">
        <w:rPr>
          <w:rFonts w:asciiTheme="minorHAnsi" w:hAnsiTheme="minorHAnsi" w:cstheme="minorHAnsi"/>
          <w:sz w:val="24"/>
          <w:szCs w:val="24"/>
        </w:rPr>
        <w:t xml:space="preserve"> </w:t>
      </w:r>
    </w:p>
    <w:p w:rsidR="00800759" w:rsidRPr="007642B6" w:rsidRDefault="0041505B" w:rsidP="003C4AAC">
      <w:pPr>
        <w:numPr>
          <w:ilvl w:val="0"/>
          <w:numId w:val="3"/>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rodzicu – należy przez to rozumieć przedstawiciela ustawowego dziecka pozostającego pod ich władzą rodzicielską.  Jeżeli dziecko pozostaje pod władzą rodzicielską obojga rodziców, każde z nich może działać samodzielnie jako przedstawiciel ustawowy dziecka; </w:t>
      </w:r>
    </w:p>
    <w:p w:rsidR="00800759" w:rsidRPr="007642B6" w:rsidRDefault="0041505B" w:rsidP="003C4AAC">
      <w:pPr>
        <w:numPr>
          <w:ilvl w:val="0"/>
          <w:numId w:val="3"/>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opiekunie prawnym małoletniego – należy przez to rozumieć osobę, która ma za zadanie zastąpić dziecku rodziców, a także wypełnić wszystkie ciążące na nich obowiązki. Jest przedstawicielem ustawowym małoletniego, dlatego może dokonywać czynności prawnych w imieniu dziecka i ma za zadanie chronić jego interesy prawne, osobiste oraz finansowe; </w:t>
      </w:r>
    </w:p>
    <w:p w:rsidR="00800759" w:rsidRPr="007642B6" w:rsidRDefault="0041505B" w:rsidP="003C4AAC">
      <w:pPr>
        <w:numPr>
          <w:ilvl w:val="0"/>
          <w:numId w:val="3"/>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osobie najbliższej wychowankowi – należy przez to rozumieć osobę wstępną: matkę, ojca, babcię, dziadka; rodzeństwo: siostrę, brata, w tym rodzeństwo przyrodnie, a także inne osoby pozostające </w:t>
      </w:r>
      <w:r w:rsidR="005A2867">
        <w:rPr>
          <w:rFonts w:asciiTheme="minorHAnsi" w:hAnsiTheme="minorHAnsi" w:cstheme="minorHAnsi"/>
          <w:sz w:val="24"/>
          <w:szCs w:val="24"/>
        </w:rPr>
        <w:lastRenderedPageBreak/>
        <w:t>w</w:t>
      </w:r>
      <w:r w:rsidRPr="007642B6">
        <w:rPr>
          <w:rFonts w:asciiTheme="minorHAnsi" w:hAnsiTheme="minorHAnsi" w:cstheme="minorHAnsi"/>
          <w:sz w:val="24"/>
          <w:szCs w:val="24"/>
        </w:rPr>
        <w:t xml:space="preserve">e wspólnym gospodarstwie, a w przypadku jej braku – osobę pełnoletnią wskazaną przez małoletniego; </w:t>
      </w:r>
    </w:p>
    <w:p w:rsidR="00800759" w:rsidRPr="007642B6" w:rsidRDefault="0041505B" w:rsidP="003C4AAC">
      <w:pPr>
        <w:numPr>
          <w:ilvl w:val="0"/>
          <w:numId w:val="3"/>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przemocy fizycznej – należy przez to rozumieć każde intencjonalne działanie sprawcy, mające na celu przekroczenie granicy ciała dziecka np. bicie, popychanie, szarpanie, itp.; </w:t>
      </w:r>
    </w:p>
    <w:p w:rsidR="00800759" w:rsidRPr="007642B6" w:rsidRDefault="0041505B" w:rsidP="003C4AAC">
      <w:pPr>
        <w:numPr>
          <w:ilvl w:val="0"/>
          <w:numId w:val="3"/>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przemocy seksualnej – należy przez to rozumieć zaangażowanie dziecka w aktywność seksualną, której nie jest ono w stanie w pełni zrozumieć i udzielić na nią świadomej zgody, naruszającą prawo i obyczaje społeczeństwa; </w:t>
      </w:r>
    </w:p>
    <w:p w:rsidR="00800759" w:rsidRPr="007642B6" w:rsidRDefault="0041505B" w:rsidP="003C4AAC">
      <w:pPr>
        <w:numPr>
          <w:ilvl w:val="0"/>
          <w:numId w:val="3"/>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przemocy psychicznej – należy przez to rozumieć powtarzający się wzorzec </w:t>
      </w:r>
      <w:proofErr w:type="spellStart"/>
      <w:r w:rsidRPr="007642B6">
        <w:rPr>
          <w:rFonts w:asciiTheme="minorHAnsi" w:hAnsiTheme="minorHAnsi" w:cstheme="minorHAnsi"/>
          <w:sz w:val="24"/>
          <w:szCs w:val="24"/>
        </w:rPr>
        <w:t>zachowań</w:t>
      </w:r>
      <w:proofErr w:type="spellEnd"/>
      <w:r w:rsidRPr="007642B6">
        <w:rPr>
          <w:rFonts w:asciiTheme="minorHAnsi" w:hAnsiTheme="minorHAnsi" w:cstheme="minorHAnsi"/>
          <w:sz w:val="24"/>
          <w:szCs w:val="24"/>
        </w:rPr>
        <w:t xml:space="preserve"> opiekuna lub skrajnie drastyczne wydarzenie, które powodują u dziecka poczucie, że jest nic niewarte, złe, niekochane, niechciane, zagrożone i że jego osoba ma jakąkolwiek wartość jedynie wtedy, gdy zaspokaja potrzeby innych; </w:t>
      </w:r>
    </w:p>
    <w:p w:rsidR="00800759" w:rsidRPr="007642B6" w:rsidRDefault="0041505B" w:rsidP="003C4AAC">
      <w:pPr>
        <w:numPr>
          <w:ilvl w:val="0"/>
          <w:numId w:val="3"/>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zaniechanie – należy przez to rozumieć ciągłe lub incydentalne niezaspokajanie podstawowych potrzeb fizycznych i psychicznych przez osoby zobowiązane do opieki, troski i ochrony zdrowia i/lub nierespektowanie podstawowych praw, powodujące zaburzenia jego zdrowia i/lub trudności w rozwoju; </w:t>
      </w:r>
      <w:r w:rsidRPr="007642B6">
        <w:rPr>
          <w:rFonts w:asciiTheme="minorHAnsi" w:hAnsiTheme="minorHAnsi" w:cstheme="minorHAnsi"/>
          <w:color w:val="002060"/>
          <w:sz w:val="24"/>
          <w:szCs w:val="24"/>
        </w:rPr>
        <w:t xml:space="preserve"> </w:t>
      </w:r>
    </w:p>
    <w:p w:rsidR="00800759" w:rsidRPr="007642B6" w:rsidRDefault="0041505B" w:rsidP="003C4AAC">
      <w:pPr>
        <w:numPr>
          <w:ilvl w:val="0"/>
          <w:numId w:val="3"/>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przemocy domowej – należy przez to  rozumieć jednorazowe albo powtarzające się umyślne działanie lub zaniechanie naruszające prawa lub dobra osobiste członków rodziny, </w:t>
      </w:r>
    </w:p>
    <w:p w:rsidR="00800759" w:rsidRPr="00DE0E8F" w:rsidRDefault="0041505B" w:rsidP="003C4AAC">
      <w:pPr>
        <w:pStyle w:val="Akapitzlist"/>
        <w:numPr>
          <w:ilvl w:val="0"/>
          <w:numId w:val="3"/>
        </w:numPr>
        <w:spacing w:after="0" w:line="276" w:lineRule="auto"/>
        <w:ind w:right="-24"/>
        <w:rPr>
          <w:rFonts w:asciiTheme="minorHAnsi" w:hAnsiTheme="minorHAnsi" w:cstheme="minorHAnsi"/>
          <w:sz w:val="24"/>
          <w:szCs w:val="24"/>
        </w:rPr>
      </w:pPr>
      <w:r w:rsidRPr="00DE0E8F">
        <w:rPr>
          <w:rFonts w:asciiTheme="minorHAnsi" w:hAnsiTheme="minorHAnsi" w:cstheme="minorHAnsi"/>
          <w:sz w:val="24"/>
          <w:szCs w:val="24"/>
        </w:rPr>
        <w:t>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sidRPr="00DE0E8F">
        <w:rPr>
          <w:rFonts w:asciiTheme="minorHAnsi" w:hAnsiTheme="minorHAnsi" w:cstheme="minorHAnsi"/>
          <w:color w:val="002060"/>
          <w:sz w:val="24"/>
          <w:szCs w:val="24"/>
        </w:rPr>
        <w:t xml:space="preserve"> </w:t>
      </w:r>
    </w:p>
    <w:p w:rsidR="00800759" w:rsidRPr="007642B6" w:rsidRDefault="0041505B" w:rsidP="003C4AAC">
      <w:pPr>
        <w:numPr>
          <w:ilvl w:val="0"/>
          <w:numId w:val="3"/>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osobie stosującej przemoc domową – należy przez to rozumieć pełnoletniego, który dopuszcza się przemocy domowej</w:t>
      </w:r>
      <w:r w:rsidRPr="007642B6">
        <w:rPr>
          <w:rFonts w:asciiTheme="minorHAnsi" w:hAnsiTheme="minorHAnsi" w:cstheme="minorHAnsi"/>
          <w:color w:val="002060"/>
          <w:sz w:val="24"/>
          <w:szCs w:val="24"/>
          <w:u w:val="single" w:color="002060"/>
        </w:rPr>
        <w:t>:</w:t>
      </w:r>
      <w:r w:rsidRPr="007642B6">
        <w:rPr>
          <w:rFonts w:asciiTheme="minorHAnsi" w:hAnsiTheme="minorHAnsi" w:cstheme="minorHAnsi"/>
          <w:color w:val="002060"/>
          <w:sz w:val="24"/>
          <w:szCs w:val="24"/>
        </w:rPr>
        <w:t xml:space="preserve"> </w:t>
      </w:r>
    </w:p>
    <w:p w:rsidR="00800759" w:rsidRPr="007642B6" w:rsidRDefault="0041505B" w:rsidP="003C4AAC">
      <w:pPr>
        <w:numPr>
          <w:ilvl w:val="0"/>
          <w:numId w:val="3"/>
        </w:numPr>
        <w:spacing w:after="0" w:line="276" w:lineRule="auto"/>
        <w:ind w:right="-24"/>
        <w:rPr>
          <w:rFonts w:asciiTheme="minorHAnsi" w:hAnsiTheme="minorHAnsi" w:cstheme="minorHAnsi"/>
          <w:sz w:val="24"/>
          <w:szCs w:val="24"/>
        </w:rPr>
      </w:pPr>
      <w:r w:rsidRPr="007642B6">
        <w:rPr>
          <w:rFonts w:asciiTheme="minorHAnsi" w:eastAsia="Calibri" w:hAnsiTheme="minorHAnsi" w:cstheme="minorHAnsi"/>
          <w:noProof/>
          <w:sz w:val="24"/>
          <w:szCs w:val="24"/>
        </w:rPr>
        <mc:AlternateContent>
          <mc:Choice Requires="wpg">
            <w:drawing>
              <wp:anchor distT="0" distB="0" distL="114300" distR="114300" simplePos="0" relativeHeight="251658240" behindDoc="1" locked="0" layoutInCell="1" allowOverlap="1">
                <wp:simplePos x="0" y="0"/>
                <wp:positionH relativeFrom="column">
                  <wp:posOffset>2883038</wp:posOffset>
                </wp:positionH>
                <wp:positionV relativeFrom="paragraph">
                  <wp:posOffset>-28303</wp:posOffset>
                </wp:positionV>
                <wp:extent cx="2564892" cy="318516"/>
                <wp:effectExtent l="0" t="0" r="0" b="0"/>
                <wp:wrapNone/>
                <wp:docPr id="61937" name="Group 61937"/>
                <wp:cNvGraphicFramePr/>
                <a:graphic xmlns:a="http://schemas.openxmlformats.org/drawingml/2006/main">
                  <a:graphicData uri="http://schemas.microsoft.com/office/word/2010/wordprocessingGroup">
                    <wpg:wgp>
                      <wpg:cNvGrpSpPr/>
                      <wpg:grpSpPr>
                        <a:xfrm>
                          <a:off x="0" y="0"/>
                          <a:ext cx="2564892" cy="318516"/>
                          <a:chOff x="0" y="0"/>
                          <a:chExt cx="2564892" cy="318516"/>
                        </a:xfrm>
                      </wpg:grpSpPr>
                      <wps:wsp>
                        <wps:cNvPr id="83086" name="Shape 83086"/>
                        <wps:cNvSpPr/>
                        <wps:spPr>
                          <a:xfrm>
                            <a:off x="0" y="0"/>
                            <a:ext cx="44196" cy="149352"/>
                          </a:xfrm>
                          <a:custGeom>
                            <a:avLst/>
                            <a:gdLst/>
                            <a:ahLst/>
                            <a:cxnLst/>
                            <a:rect l="0" t="0" r="0" b="0"/>
                            <a:pathLst>
                              <a:path w="44196" h="149352">
                                <a:moveTo>
                                  <a:pt x="0" y="0"/>
                                </a:moveTo>
                                <a:lnTo>
                                  <a:pt x="44196" y="0"/>
                                </a:lnTo>
                                <a:lnTo>
                                  <a:pt x="44196" y="149352"/>
                                </a:lnTo>
                                <a:lnTo>
                                  <a:pt x="0" y="149352"/>
                                </a:lnTo>
                                <a:lnTo>
                                  <a:pt x="0" y="0"/>
                                </a:lnTo>
                              </a:path>
                            </a:pathLst>
                          </a:custGeom>
                          <a:ln w="0" cap="flat">
                            <a:miter lim="127000"/>
                          </a:ln>
                        </wps:spPr>
                        <wps:style>
                          <a:lnRef idx="0">
                            <a:srgbClr val="000000">
                              <a:alpha val="0"/>
                            </a:srgbClr>
                          </a:lnRef>
                          <a:fillRef idx="1">
                            <a:srgbClr val="FEFFE1"/>
                          </a:fillRef>
                          <a:effectRef idx="0">
                            <a:scrgbClr r="0" g="0" b="0"/>
                          </a:effectRef>
                          <a:fontRef idx="none"/>
                        </wps:style>
                        <wps:bodyPr/>
                      </wps:wsp>
                      <wps:wsp>
                        <wps:cNvPr id="83087" name="Shape 83087"/>
                        <wps:cNvSpPr/>
                        <wps:spPr>
                          <a:xfrm>
                            <a:off x="44196" y="0"/>
                            <a:ext cx="2520696" cy="149352"/>
                          </a:xfrm>
                          <a:custGeom>
                            <a:avLst/>
                            <a:gdLst/>
                            <a:ahLst/>
                            <a:cxnLst/>
                            <a:rect l="0" t="0" r="0" b="0"/>
                            <a:pathLst>
                              <a:path w="2520696" h="149352">
                                <a:moveTo>
                                  <a:pt x="0" y="0"/>
                                </a:moveTo>
                                <a:lnTo>
                                  <a:pt x="2520696" y="0"/>
                                </a:lnTo>
                                <a:lnTo>
                                  <a:pt x="2520696" y="149352"/>
                                </a:lnTo>
                                <a:lnTo>
                                  <a:pt x="0" y="1493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088" name="Shape 83088"/>
                        <wps:cNvSpPr/>
                        <wps:spPr>
                          <a:xfrm>
                            <a:off x="1540764" y="172212"/>
                            <a:ext cx="36576" cy="146304"/>
                          </a:xfrm>
                          <a:custGeom>
                            <a:avLst/>
                            <a:gdLst/>
                            <a:ahLst/>
                            <a:cxnLst/>
                            <a:rect l="0" t="0" r="0" b="0"/>
                            <a:pathLst>
                              <a:path w="36576" h="146304">
                                <a:moveTo>
                                  <a:pt x="0" y="0"/>
                                </a:moveTo>
                                <a:lnTo>
                                  <a:pt x="36576" y="0"/>
                                </a:lnTo>
                                <a:lnTo>
                                  <a:pt x="36576" y="146304"/>
                                </a:lnTo>
                                <a:lnTo>
                                  <a:pt x="0" y="146304"/>
                                </a:lnTo>
                                <a:lnTo>
                                  <a:pt x="0" y="0"/>
                                </a:lnTo>
                              </a:path>
                            </a:pathLst>
                          </a:custGeom>
                          <a:ln w="0" cap="flat">
                            <a:miter lim="127000"/>
                          </a:ln>
                        </wps:spPr>
                        <wps:style>
                          <a:lnRef idx="0">
                            <a:srgbClr val="000000">
                              <a:alpha val="0"/>
                            </a:srgbClr>
                          </a:lnRef>
                          <a:fillRef idx="1">
                            <a:srgbClr val="FEFFE1"/>
                          </a:fillRef>
                          <a:effectRef idx="0">
                            <a:scrgbClr r="0" g="0" b="0"/>
                          </a:effectRef>
                          <a:fontRef idx="none"/>
                        </wps:style>
                        <wps:bodyPr/>
                      </wps:wsp>
                    </wpg:wgp>
                  </a:graphicData>
                </a:graphic>
              </wp:anchor>
            </w:drawing>
          </mc:Choice>
          <mc:Fallback xmlns:a="http://schemas.openxmlformats.org/drawingml/2006/main">
            <w:pict>
              <v:group id="Group 61937" style="width:201.96pt;height:25.08pt;position:absolute;z-index:-2147483643;mso-position-horizontal-relative:text;mso-position-horizontal:absolute;margin-left:227.011pt;mso-position-vertical-relative:text;margin-top:-2.22864pt;" coordsize="25648,3185">
                <v:shape id="Shape 83089" style="position:absolute;width:441;height:1493;left:0;top:0;" coordsize="44196,149352" path="m0,0l44196,0l44196,149352l0,149352l0,0">
                  <v:stroke weight="0pt" endcap="flat" joinstyle="miter" miterlimit="10" on="false" color="#000000" opacity="0"/>
                  <v:fill on="true" color="#feffe1"/>
                </v:shape>
                <v:shape id="Shape 83090" style="position:absolute;width:25206;height:1493;left:441;top:0;" coordsize="2520696,149352" path="m0,0l2520696,0l2520696,149352l0,149352l0,0">
                  <v:stroke weight="0pt" endcap="flat" joinstyle="miter" miterlimit="10" on="false" color="#000000" opacity="0"/>
                  <v:fill on="true" color="#ffffff"/>
                </v:shape>
                <v:shape id="Shape 83091" style="position:absolute;width:365;height:1463;left:15407;top:1722;" coordsize="36576,146304" path="m0,0l36576,0l36576,146304l0,146304l0,0">
                  <v:stroke weight="0pt" endcap="flat" joinstyle="miter" miterlimit="10" on="false" color="#000000" opacity="0"/>
                  <v:fill on="true" color="#feffe1"/>
                </v:shape>
              </v:group>
            </w:pict>
          </mc:Fallback>
        </mc:AlternateContent>
      </w:r>
      <w:r w:rsidRPr="007642B6">
        <w:rPr>
          <w:rFonts w:asciiTheme="minorHAnsi" w:hAnsiTheme="minorHAnsi" w:cstheme="minorHAnsi"/>
          <w:sz w:val="24"/>
          <w:szCs w:val="24"/>
        </w:rPr>
        <w:t xml:space="preserve">świadku przemocy domowej – należy przez to rozumieć osobę, która posiada wiedzę na temat stosowania przemocy domowej lub widziała akt przemocy domowej.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5A2867" w:rsidRDefault="0041505B" w:rsidP="005A2867">
      <w:pPr>
        <w:spacing w:after="0" w:line="276" w:lineRule="auto"/>
        <w:ind w:left="3720" w:right="-24" w:firstLine="675"/>
        <w:rPr>
          <w:rFonts w:asciiTheme="minorHAnsi" w:hAnsiTheme="minorHAnsi" w:cstheme="minorHAnsi"/>
          <w:b/>
          <w:sz w:val="24"/>
          <w:szCs w:val="24"/>
        </w:rPr>
      </w:pPr>
      <w:r w:rsidRPr="005A2867">
        <w:rPr>
          <w:rFonts w:asciiTheme="minorHAnsi" w:hAnsiTheme="minorHAnsi" w:cstheme="minorHAnsi"/>
          <w:b/>
          <w:sz w:val="24"/>
          <w:szCs w:val="24"/>
        </w:rPr>
        <w:t xml:space="preserve">Rozdział 2 </w:t>
      </w:r>
    </w:p>
    <w:p w:rsidR="00800759" w:rsidRPr="005A2867" w:rsidRDefault="0041505B" w:rsidP="005A2867">
      <w:pPr>
        <w:spacing w:after="0" w:line="276" w:lineRule="auto"/>
        <w:ind w:left="2371" w:right="-24" w:hanging="2513"/>
        <w:jc w:val="center"/>
        <w:rPr>
          <w:rFonts w:asciiTheme="minorHAnsi" w:hAnsiTheme="minorHAnsi" w:cstheme="minorHAnsi"/>
          <w:b/>
          <w:sz w:val="24"/>
          <w:szCs w:val="24"/>
        </w:rPr>
      </w:pPr>
      <w:r w:rsidRPr="005A2867">
        <w:rPr>
          <w:rFonts w:asciiTheme="minorHAnsi" w:hAnsiTheme="minorHAnsi" w:cstheme="minorHAnsi"/>
          <w:b/>
          <w:sz w:val="24"/>
          <w:szCs w:val="24"/>
        </w:rPr>
        <w:t xml:space="preserve">Standardy ochrony małoletnich </w:t>
      </w:r>
      <w:r w:rsidR="005A2867" w:rsidRPr="005A2867">
        <w:rPr>
          <w:rFonts w:asciiTheme="minorHAnsi" w:hAnsiTheme="minorHAnsi" w:cstheme="minorHAnsi"/>
          <w:b/>
          <w:sz w:val="24"/>
          <w:szCs w:val="24"/>
        </w:rPr>
        <w:t>w Szkole Podstawowej nr 47 im. Kornela Makuszyńskiego w Szczecinie</w:t>
      </w:r>
    </w:p>
    <w:p w:rsidR="00800759" w:rsidRPr="007642B6" w:rsidRDefault="0041505B" w:rsidP="00A761CB">
      <w:pPr>
        <w:spacing w:after="0" w:line="276" w:lineRule="auto"/>
        <w:ind w:left="299"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5A2867" w:rsidRDefault="005A2867" w:rsidP="005A2867">
      <w:pPr>
        <w:spacing w:after="0" w:line="276" w:lineRule="auto"/>
        <w:ind w:left="0" w:right="-24" w:firstLine="0"/>
        <w:rPr>
          <w:rFonts w:asciiTheme="minorHAnsi" w:hAnsiTheme="minorHAnsi" w:cstheme="minorHAnsi"/>
          <w:b/>
          <w:color w:val="auto"/>
          <w:sz w:val="24"/>
          <w:szCs w:val="24"/>
        </w:rPr>
      </w:pPr>
      <w:r w:rsidRPr="005A2867">
        <w:rPr>
          <w:rFonts w:asciiTheme="minorHAnsi" w:hAnsiTheme="minorHAnsi" w:cstheme="minorHAnsi"/>
          <w:b/>
          <w:color w:val="auto"/>
          <w:sz w:val="24"/>
          <w:szCs w:val="24"/>
        </w:rPr>
        <w:t xml:space="preserve">I  </w:t>
      </w:r>
      <w:r w:rsidR="0041505B" w:rsidRPr="005A2867">
        <w:rPr>
          <w:rFonts w:asciiTheme="minorHAnsi" w:hAnsiTheme="minorHAnsi" w:cstheme="minorHAnsi"/>
          <w:b/>
          <w:color w:val="auto"/>
          <w:sz w:val="24"/>
          <w:szCs w:val="24"/>
        </w:rPr>
        <w:t xml:space="preserve">STANDARD </w:t>
      </w:r>
    </w:p>
    <w:p w:rsidR="00800759" w:rsidRPr="005A2867" w:rsidRDefault="0041505B" w:rsidP="005A2867">
      <w:pPr>
        <w:spacing w:after="0" w:line="276" w:lineRule="auto"/>
        <w:ind w:right="-24"/>
        <w:rPr>
          <w:rFonts w:asciiTheme="minorHAnsi" w:hAnsiTheme="minorHAnsi" w:cstheme="minorHAnsi"/>
          <w:color w:val="auto"/>
          <w:sz w:val="24"/>
          <w:szCs w:val="24"/>
        </w:rPr>
      </w:pPr>
      <w:r w:rsidRPr="005A2867">
        <w:rPr>
          <w:rFonts w:asciiTheme="minorHAnsi" w:hAnsiTheme="minorHAnsi" w:cstheme="minorHAnsi"/>
          <w:color w:val="auto"/>
          <w:sz w:val="24"/>
          <w:szCs w:val="24"/>
        </w:rPr>
        <w:t xml:space="preserve">Uczniowie, rodzice i pracownicy szkoły znają „Standardy ochrony małoletnich”.  Dokument jest dostępny i upowszechniany. </w:t>
      </w:r>
    </w:p>
    <w:p w:rsidR="00800759" w:rsidRPr="007642B6" w:rsidRDefault="0041505B" w:rsidP="005A2867">
      <w:p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Wskaźniki realizacji: </w:t>
      </w:r>
    </w:p>
    <w:p w:rsidR="00800759" w:rsidRPr="005A2867" w:rsidRDefault="0041505B" w:rsidP="003C4AAC">
      <w:pPr>
        <w:pStyle w:val="Akapitzlist"/>
        <w:numPr>
          <w:ilvl w:val="0"/>
          <w:numId w:val="5"/>
        </w:numPr>
        <w:spacing w:after="0" w:line="276" w:lineRule="auto"/>
        <w:ind w:right="-24"/>
        <w:rPr>
          <w:rFonts w:asciiTheme="minorHAnsi" w:hAnsiTheme="minorHAnsi" w:cstheme="minorHAnsi"/>
          <w:sz w:val="24"/>
          <w:szCs w:val="24"/>
        </w:rPr>
      </w:pPr>
      <w:r w:rsidRPr="005A2867">
        <w:rPr>
          <w:rFonts w:asciiTheme="minorHAnsi" w:hAnsiTheme="minorHAnsi" w:cstheme="minorHAnsi"/>
          <w:sz w:val="24"/>
          <w:szCs w:val="24"/>
        </w:rPr>
        <w:t xml:space="preserve">Zapoznano z nim personel naszej szkoły, rodziców/opiekunów prawnych uczniów oraz uczniów.  </w:t>
      </w:r>
    </w:p>
    <w:p w:rsidR="00800759" w:rsidRPr="005A2867" w:rsidRDefault="0041505B" w:rsidP="003C4AAC">
      <w:pPr>
        <w:pStyle w:val="Akapitzlist"/>
        <w:numPr>
          <w:ilvl w:val="0"/>
          <w:numId w:val="5"/>
        </w:numPr>
        <w:spacing w:after="0" w:line="276" w:lineRule="auto"/>
        <w:ind w:right="-24"/>
        <w:rPr>
          <w:rFonts w:asciiTheme="minorHAnsi" w:hAnsiTheme="minorHAnsi" w:cstheme="minorHAnsi"/>
          <w:sz w:val="24"/>
          <w:szCs w:val="24"/>
        </w:rPr>
      </w:pPr>
      <w:r w:rsidRPr="005A2867">
        <w:rPr>
          <w:rFonts w:asciiTheme="minorHAnsi" w:hAnsiTheme="minorHAnsi" w:cstheme="minorHAnsi"/>
          <w:sz w:val="24"/>
          <w:szCs w:val="24"/>
        </w:rPr>
        <w:t xml:space="preserve">Dokument udostępniono na stronie internetowej szkoły: </w:t>
      </w:r>
      <w:r w:rsidRPr="005A2867">
        <w:rPr>
          <w:rFonts w:asciiTheme="minorHAnsi" w:hAnsiTheme="minorHAnsi" w:cstheme="minorHAnsi"/>
          <w:color w:val="0563C1"/>
          <w:sz w:val="24"/>
          <w:szCs w:val="24"/>
          <w:u w:val="single" w:color="0563C1"/>
        </w:rPr>
        <w:t>https://</w:t>
      </w:r>
      <w:r w:rsidR="005A2867" w:rsidRPr="005A2867">
        <w:rPr>
          <w:rFonts w:asciiTheme="minorHAnsi" w:hAnsiTheme="minorHAnsi" w:cstheme="minorHAnsi"/>
          <w:color w:val="0563C1"/>
          <w:sz w:val="24"/>
          <w:szCs w:val="24"/>
          <w:u w:val="single" w:color="0563C1"/>
        </w:rPr>
        <w:t>sp47</w:t>
      </w:r>
      <w:r w:rsidRPr="005A2867">
        <w:rPr>
          <w:rFonts w:asciiTheme="minorHAnsi" w:hAnsiTheme="minorHAnsi" w:cstheme="minorHAnsi"/>
          <w:color w:val="0563C1"/>
          <w:sz w:val="24"/>
          <w:szCs w:val="24"/>
          <w:u w:val="single" w:color="0563C1"/>
        </w:rPr>
        <w:t>.pl</w:t>
      </w:r>
      <w:r w:rsidRPr="005A2867">
        <w:rPr>
          <w:rFonts w:asciiTheme="minorHAnsi" w:hAnsiTheme="minorHAnsi" w:cstheme="minorHAnsi"/>
          <w:sz w:val="24"/>
          <w:szCs w:val="24"/>
        </w:rPr>
        <w:t xml:space="preserve"> oraz w widocznym miejscu w budynku szkolnym (tablica ogłoszeń, dokument do wglądu w bibliotece szkolnej, w pokoju nauczycielskim, w sekretariacie szkoły.  </w:t>
      </w:r>
    </w:p>
    <w:p w:rsidR="00800759" w:rsidRPr="005A2867" w:rsidRDefault="0041505B" w:rsidP="003C4AAC">
      <w:pPr>
        <w:pStyle w:val="Akapitzlist"/>
        <w:numPr>
          <w:ilvl w:val="0"/>
          <w:numId w:val="5"/>
        </w:numPr>
        <w:spacing w:after="0" w:line="276" w:lineRule="auto"/>
        <w:ind w:right="-24"/>
        <w:rPr>
          <w:rFonts w:asciiTheme="minorHAnsi" w:hAnsiTheme="minorHAnsi" w:cstheme="minorHAnsi"/>
          <w:sz w:val="24"/>
          <w:szCs w:val="24"/>
        </w:rPr>
      </w:pPr>
      <w:r w:rsidRPr="005A2867">
        <w:rPr>
          <w:rFonts w:asciiTheme="minorHAnsi" w:hAnsiTheme="minorHAnsi" w:cstheme="minorHAnsi"/>
          <w:sz w:val="24"/>
          <w:szCs w:val="24"/>
        </w:rPr>
        <w:t xml:space="preserve">Informacje o treści dokumentu upowszechniane są wśród rodziców na zebraniach z rodzicami, konsultacjach indywidualnych, w trakcie szkoleń. Dokument został wysłany do zapoznania się Radzie Rodziców </w:t>
      </w:r>
      <w:r w:rsidR="005A2867">
        <w:rPr>
          <w:rFonts w:asciiTheme="minorHAnsi" w:hAnsiTheme="minorHAnsi" w:cstheme="minorHAnsi"/>
          <w:sz w:val="24"/>
          <w:szCs w:val="24"/>
        </w:rPr>
        <w:t>przy</w:t>
      </w:r>
      <w:r w:rsidR="005A2867" w:rsidRPr="005A2867">
        <w:rPr>
          <w:rFonts w:asciiTheme="minorHAnsi" w:hAnsiTheme="minorHAnsi" w:cstheme="minorHAnsi"/>
          <w:sz w:val="24"/>
          <w:szCs w:val="24"/>
        </w:rPr>
        <w:t xml:space="preserve"> Szkole Podstawowej nr 47 im. Kornela Makuszyńskiego w Szczecinie</w:t>
      </w:r>
      <w:r w:rsidRPr="005A2867">
        <w:rPr>
          <w:rFonts w:asciiTheme="minorHAnsi" w:hAnsiTheme="minorHAnsi" w:cstheme="minorHAnsi"/>
          <w:sz w:val="24"/>
          <w:szCs w:val="24"/>
        </w:rPr>
        <w:t xml:space="preserve">. </w:t>
      </w:r>
    </w:p>
    <w:p w:rsidR="00800759" w:rsidRPr="005A2867" w:rsidRDefault="0041505B" w:rsidP="003C4AAC">
      <w:pPr>
        <w:pStyle w:val="Akapitzlist"/>
        <w:numPr>
          <w:ilvl w:val="0"/>
          <w:numId w:val="5"/>
        </w:numPr>
        <w:spacing w:after="0" w:line="276" w:lineRule="auto"/>
        <w:ind w:right="-24"/>
        <w:rPr>
          <w:rFonts w:asciiTheme="minorHAnsi" w:hAnsiTheme="minorHAnsi" w:cstheme="minorHAnsi"/>
          <w:sz w:val="24"/>
          <w:szCs w:val="24"/>
        </w:rPr>
      </w:pPr>
      <w:r w:rsidRPr="005A2867">
        <w:rPr>
          <w:rFonts w:asciiTheme="minorHAnsi" w:hAnsiTheme="minorHAnsi" w:cstheme="minorHAnsi"/>
          <w:sz w:val="24"/>
          <w:szCs w:val="24"/>
        </w:rPr>
        <w:t>Informacje istotne dla uczniów zawarte w dokumencie upowszechniane są w trakcie lekcji wychowawczych, konsultacjach indywidualnych, na godzinach „dostępności”, w trakcie realizowanych programów i warsztat</w:t>
      </w:r>
      <w:r w:rsidR="005A2867">
        <w:rPr>
          <w:rFonts w:asciiTheme="minorHAnsi" w:hAnsiTheme="minorHAnsi" w:cstheme="minorHAnsi"/>
          <w:sz w:val="24"/>
          <w:szCs w:val="24"/>
        </w:rPr>
        <w:t>ó</w:t>
      </w:r>
      <w:r w:rsidRPr="005A2867">
        <w:rPr>
          <w:rFonts w:asciiTheme="minorHAnsi" w:hAnsiTheme="minorHAnsi" w:cstheme="minorHAnsi"/>
          <w:sz w:val="24"/>
          <w:szCs w:val="24"/>
        </w:rPr>
        <w:t xml:space="preserve">w o charakterze edukacyjnym.  </w:t>
      </w:r>
    </w:p>
    <w:p w:rsidR="00800759" w:rsidRPr="007642B6" w:rsidRDefault="0041505B" w:rsidP="00A761CB">
      <w:pPr>
        <w:spacing w:after="0" w:line="276" w:lineRule="auto"/>
        <w:ind w:left="73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5A2867" w:rsidRDefault="005A2867" w:rsidP="005A2867">
      <w:pPr>
        <w:spacing w:after="0" w:line="276" w:lineRule="auto"/>
        <w:ind w:right="-24"/>
        <w:rPr>
          <w:rFonts w:asciiTheme="minorHAnsi" w:hAnsiTheme="minorHAnsi" w:cstheme="minorHAnsi"/>
          <w:b/>
          <w:color w:val="auto"/>
          <w:sz w:val="24"/>
          <w:szCs w:val="24"/>
        </w:rPr>
      </w:pPr>
      <w:r w:rsidRPr="005A2867">
        <w:rPr>
          <w:rFonts w:asciiTheme="minorHAnsi" w:hAnsiTheme="minorHAnsi" w:cstheme="minorHAnsi"/>
          <w:b/>
          <w:color w:val="auto"/>
          <w:sz w:val="24"/>
          <w:szCs w:val="24"/>
        </w:rPr>
        <w:lastRenderedPageBreak/>
        <w:t xml:space="preserve">II </w:t>
      </w:r>
      <w:r w:rsidR="0041505B" w:rsidRPr="005A2867">
        <w:rPr>
          <w:rFonts w:asciiTheme="minorHAnsi" w:hAnsiTheme="minorHAnsi" w:cstheme="minorHAnsi"/>
          <w:b/>
          <w:color w:val="auto"/>
          <w:sz w:val="24"/>
          <w:szCs w:val="24"/>
        </w:rPr>
        <w:t xml:space="preserve">STANDARD </w:t>
      </w:r>
    </w:p>
    <w:p w:rsidR="00800759" w:rsidRPr="005A2867" w:rsidRDefault="0041505B" w:rsidP="005A2867">
      <w:pPr>
        <w:spacing w:after="0" w:line="276" w:lineRule="auto"/>
        <w:ind w:right="-24"/>
        <w:rPr>
          <w:rFonts w:asciiTheme="minorHAnsi" w:hAnsiTheme="minorHAnsi" w:cstheme="minorHAnsi"/>
          <w:color w:val="auto"/>
          <w:sz w:val="24"/>
          <w:szCs w:val="24"/>
        </w:rPr>
      </w:pPr>
      <w:r w:rsidRPr="005A2867">
        <w:rPr>
          <w:rFonts w:asciiTheme="minorHAnsi" w:hAnsiTheme="minorHAnsi" w:cstheme="minorHAnsi"/>
          <w:color w:val="auto"/>
          <w:sz w:val="24"/>
          <w:szCs w:val="24"/>
        </w:rPr>
        <w:t xml:space="preserve">Personel współtworzy i gwarantuje bezpieczne i przyjazne środowisko w szkole. </w:t>
      </w:r>
    </w:p>
    <w:p w:rsidR="00800759" w:rsidRPr="007642B6" w:rsidRDefault="0041505B" w:rsidP="005A2867">
      <w:p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Wskaźniki realizacji: </w:t>
      </w:r>
    </w:p>
    <w:p w:rsidR="00800759" w:rsidRPr="00E516FF" w:rsidRDefault="0041505B" w:rsidP="003C4AAC">
      <w:pPr>
        <w:pStyle w:val="Akapitzlist"/>
        <w:numPr>
          <w:ilvl w:val="3"/>
          <w:numId w:val="2"/>
        </w:numPr>
        <w:spacing w:after="0" w:line="276" w:lineRule="auto"/>
        <w:ind w:left="426" w:right="-24" w:hanging="426"/>
        <w:rPr>
          <w:rFonts w:asciiTheme="minorHAnsi" w:hAnsiTheme="minorHAnsi" w:cstheme="minorHAnsi"/>
          <w:sz w:val="24"/>
          <w:szCs w:val="24"/>
        </w:rPr>
      </w:pPr>
      <w:r w:rsidRPr="00E516FF">
        <w:rPr>
          <w:rFonts w:asciiTheme="minorHAnsi" w:hAnsiTheme="minorHAnsi" w:cstheme="minorHAnsi"/>
          <w:sz w:val="24"/>
          <w:szCs w:val="24"/>
        </w:rPr>
        <w:t xml:space="preserve">W placówce zatrudnia się personel po wcześniejszej weryfikacji w Krajowym </w:t>
      </w:r>
      <w:r w:rsidR="00A02AE0" w:rsidRPr="00E516FF">
        <w:rPr>
          <w:rFonts w:asciiTheme="minorHAnsi" w:hAnsiTheme="minorHAnsi" w:cstheme="minorHAnsi"/>
          <w:sz w:val="24"/>
          <w:szCs w:val="24"/>
        </w:rPr>
        <w:t xml:space="preserve"> </w:t>
      </w:r>
      <w:r w:rsidRPr="00E516FF">
        <w:rPr>
          <w:rFonts w:asciiTheme="minorHAnsi" w:hAnsiTheme="minorHAnsi" w:cstheme="minorHAnsi"/>
          <w:sz w:val="24"/>
          <w:szCs w:val="24"/>
        </w:rPr>
        <w:t xml:space="preserve">Rejestrze Karnym, Rejestrze Sprawców Przestępstw na Tle Seksualnym, </w:t>
      </w:r>
      <w:r w:rsidR="005A2867" w:rsidRPr="00E516FF">
        <w:rPr>
          <w:rFonts w:asciiTheme="minorHAnsi" w:hAnsiTheme="minorHAnsi" w:cstheme="minorHAnsi"/>
          <w:sz w:val="24"/>
          <w:szCs w:val="24"/>
        </w:rPr>
        <w:t>a</w:t>
      </w:r>
      <w:r w:rsidRPr="00E516FF">
        <w:rPr>
          <w:rFonts w:asciiTheme="minorHAnsi" w:hAnsiTheme="minorHAnsi" w:cstheme="minorHAnsi"/>
          <w:sz w:val="24"/>
          <w:szCs w:val="24"/>
        </w:rPr>
        <w:t xml:space="preserve"> w przypadku stanowisk pedagogicznych dodatkowo w Centralnym Rejestrze Orzeczeń Dyscyplinarnych. W przypadku zatrudnienia obcokrajowców personel weryfikuje osobę w rejestrach karalności państw trzecich w zakresie określonych przestępstw (lub odpowiadających im czynów zabronionych w przepisach prawa obcego) lub w przypadkach prawem wskazanych poprzez oświadczenia o niekaralności. </w:t>
      </w:r>
    </w:p>
    <w:p w:rsidR="00800759" w:rsidRPr="00C448E2" w:rsidRDefault="0041505B" w:rsidP="003C4AAC">
      <w:pPr>
        <w:pStyle w:val="Akapitzlist"/>
        <w:numPr>
          <w:ilvl w:val="3"/>
          <w:numId w:val="2"/>
        </w:numPr>
        <w:spacing w:after="0" w:line="276" w:lineRule="auto"/>
        <w:ind w:left="426" w:right="-24"/>
        <w:rPr>
          <w:rFonts w:asciiTheme="minorHAnsi" w:hAnsiTheme="minorHAnsi" w:cstheme="minorHAnsi"/>
          <w:sz w:val="24"/>
          <w:szCs w:val="24"/>
        </w:rPr>
      </w:pPr>
      <w:r w:rsidRPr="00C448E2">
        <w:rPr>
          <w:rFonts w:asciiTheme="minorHAnsi" w:hAnsiTheme="minorHAnsi" w:cstheme="minorHAnsi"/>
          <w:sz w:val="24"/>
          <w:szCs w:val="24"/>
        </w:rPr>
        <w:t xml:space="preserve">Dyrektor szkoły określa organizację, stosowanie i dokumentowanie działań podejmowanych w ramach procedur określonych w dokumencie „Standardy ochrony małoletnich”. </w:t>
      </w:r>
    </w:p>
    <w:p w:rsidR="00800759" w:rsidRPr="00C448E2" w:rsidRDefault="0041505B" w:rsidP="003C4AAC">
      <w:pPr>
        <w:pStyle w:val="Akapitzlist"/>
        <w:numPr>
          <w:ilvl w:val="0"/>
          <w:numId w:val="6"/>
        </w:numPr>
        <w:spacing w:after="0" w:line="276" w:lineRule="auto"/>
        <w:ind w:right="-24"/>
        <w:rPr>
          <w:rFonts w:asciiTheme="minorHAnsi" w:hAnsiTheme="minorHAnsi" w:cstheme="minorHAnsi"/>
          <w:sz w:val="24"/>
          <w:szCs w:val="24"/>
        </w:rPr>
      </w:pPr>
      <w:r w:rsidRPr="00C448E2">
        <w:rPr>
          <w:rFonts w:asciiTheme="minorHAnsi" w:hAnsiTheme="minorHAnsi" w:cstheme="minorHAnsi"/>
          <w:sz w:val="24"/>
          <w:szCs w:val="24"/>
        </w:rPr>
        <w:t xml:space="preserve">Pracownicy szkoły są świadomi swoich praw oraz odpowiedzialności prawnej ciążącej na nich za nieprzestrzeganie standardów ochrony małoletnich. </w:t>
      </w:r>
    </w:p>
    <w:p w:rsidR="00800759" w:rsidRPr="00C448E2" w:rsidRDefault="0041505B" w:rsidP="003C4AAC">
      <w:pPr>
        <w:pStyle w:val="Akapitzlist"/>
        <w:numPr>
          <w:ilvl w:val="0"/>
          <w:numId w:val="6"/>
        </w:numPr>
        <w:spacing w:after="0" w:line="276" w:lineRule="auto"/>
        <w:ind w:right="-24"/>
        <w:rPr>
          <w:rFonts w:asciiTheme="minorHAnsi" w:hAnsiTheme="minorHAnsi" w:cstheme="minorHAnsi"/>
          <w:sz w:val="24"/>
          <w:szCs w:val="24"/>
        </w:rPr>
      </w:pPr>
      <w:r w:rsidRPr="00C448E2">
        <w:rPr>
          <w:rFonts w:asciiTheme="minorHAnsi" w:hAnsiTheme="minorHAnsi" w:cstheme="minorHAnsi"/>
          <w:sz w:val="24"/>
          <w:szCs w:val="24"/>
        </w:rPr>
        <w:t>W szkole prowadzona jest systematyczna edukacja wszystkich pracowników z zakresu ochrony uczni</w:t>
      </w:r>
      <w:r w:rsidR="001A1ECE">
        <w:rPr>
          <w:rFonts w:asciiTheme="minorHAnsi" w:hAnsiTheme="minorHAnsi" w:cstheme="minorHAnsi"/>
          <w:sz w:val="24"/>
          <w:szCs w:val="24"/>
        </w:rPr>
        <w:t>ó</w:t>
      </w:r>
      <w:r w:rsidRPr="00C448E2">
        <w:rPr>
          <w:rFonts w:asciiTheme="minorHAnsi" w:hAnsiTheme="minorHAnsi" w:cstheme="minorHAnsi"/>
          <w:sz w:val="24"/>
          <w:szCs w:val="24"/>
        </w:rPr>
        <w:t xml:space="preserve">w przed krzywdzeniem, a  w szczególności: </w:t>
      </w:r>
    </w:p>
    <w:p w:rsidR="00800759" w:rsidRPr="007642B6" w:rsidRDefault="0041505B" w:rsidP="003C4AAC">
      <w:pPr>
        <w:numPr>
          <w:ilvl w:val="3"/>
          <w:numId w:val="7"/>
        </w:numPr>
        <w:spacing w:after="0" w:line="276" w:lineRule="auto"/>
        <w:ind w:left="709" w:right="-24" w:hanging="328"/>
        <w:rPr>
          <w:rFonts w:asciiTheme="minorHAnsi" w:hAnsiTheme="minorHAnsi" w:cstheme="minorHAnsi"/>
          <w:sz w:val="24"/>
          <w:szCs w:val="24"/>
        </w:rPr>
      </w:pPr>
      <w:r w:rsidRPr="007642B6">
        <w:rPr>
          <w:rFonts w:asciiTheme="minorHAnsi" w:hAnsiTheme="minorHAnsi" w:cstheme="minorHAnsi"/>
          <w:sz w:val="24"/>
          <w:szCs w:val="24"/>
        </w:rPr>
        <w:t>rozpoznawania symptomów krzywdzenia uczni</w:t>
      </w:r>
      <w:r w:rsidR="001A1ECE">
        <w:rPr>
          <w:rFonts w:asciiTheme="minorHAnsi" w:hAnsiTheme="minorHAnsi" w:cstheme="minorHAnsi"/>
          <w:sz w:val="24"/>
          <w:szCs w:val="24"/>
        </w:rPr>
        <w:t>ó</w:t>
      </w:r>
      <w:r w:rsidRPr="007642B6">
        <w:rPr>
          <w:rFonts w:asciiTheme="minorHAnsi" w:hAnsiTheme="minorHAnsi" w:cstheme="minorHAnsi"/>
          <w:sz w:val="24"/>
          <w:szCs w:val="24"/>
        </w:rPr>
        <w:t xml:space="preserve">w, </w:t>
      </w:r>
    </w:p>
    <w:p w:rsidR="00800759" w:rsidRPr="007642B6" w:rsidRDefault="0041505B" w:rsidP="003C4AAC">
      <w:pPr>
        <w:numPr>
          <w:ilvl w:val="3"/>
          <w:numId w:val="7"/>
        </w:numPr>
        <w:spacing w:after="0" w:line="276" w:lineRule="auto"/>
        <w:ind w:left="709" w:right="-24" w:hanging="328"/>
        <w:rPr>
          <w:rFonts w:asciiTheme="minorHAnsi" w:hAnsiTheme="minorHAnsi" w:cstheme="minorHAnsi"/>
          <w:sz w:val="24"/>
          <w:szCs w:val="24"/>
        </w:rPr>
      </w:pPr>
      <w:r w:rsidRPr="007642B6">
        <w:rPr>
          <w:rFonts w:asciiTheme="minorHAnsi" w:hAnsiTheme="minorHAnsi" w:cstheme="minorHAnsi"/>
          <w:sz w:val="24"/>
          <w:szCs w:val="24"/>
        </w:rPr>
        <w:t xml:space="preserve">procedur interwencji w przypadku krzywdzenia lub podejrzenia krzywdzenia, a także posiadania informacji o krzywdzeniu ucznia, </w:t>
      </w:r>
    </w:p>
    <w:p w:rsidR="00800759" w:rsidRPr="007642B6" w:rsidRDefault="0041505B" w:rsidP="003C4AAC">
      <w:pPr>
        <w:numPr>
          <w:ilvl w:val="3"/>
          <w:numId w:val="7"/>
        </w:numPr>
        <w:spacing w:after="0" w:line="276" w:lineRule="auto"/>
        <w:ind w:left="709" w:right="-24" w:hanging="328"/>
        <w:rPr>
          <w:rFonts w:asciiTheme="minorHAnsi" w:hAnsiTheme="minorHAnsi" w:cstheme="minorHAnsi"/>
          <w:sz w:val="24"/>
          <w:szCs w:val="24"/>
        </w:rPr>
      </w:pPr>
      <w:r w:rsidRPr="007642B6">
        <w:rPr>
          <w:rFonts w:asciiTheme="minorHAnsi" w:hAnsiTheme="minorHAnsi" w:cstheme="minorHAnsi"/>
          <w:sz w:val="24"/>
          <w:szCs w:val="24"/>
        </w:rPr>
        <w:t xml:space="preserve">dokumentowania podejmowanych działań związanych z ochroną małoletnich,  </w:t>
      </w:r>
    </w:p>
    <w:p w:rsidR="00800759" w:rsidRPr="007642B6" w:rsidRDefault="0041505B" w:rsidP="003C4AAC">
      <w:pPr>
        <w:numPr>
          <w:ilvl w:val="3"/>
          <w:numId w:val="7"/>
        </w:numPr>
        <w:spacing w:after="0" w:line="276" w:lineRule="auto"/>
        <w:ind w:left="709" w:right="-24" w:hanging="328"/>
        <w:rPr>
          <w:rFonts w:asciiTheme="minorHAnsi" w:hAnsiTheme="minorHAnsi" w:cstheme="minorHAnsi"/>
          <w:sz w:val="24"/>
          <w:szCs w:val="24"/>
        </w:rPr>
      </w:pPr>
      <w:r w:rsidRPr="007642B6">
        <w:rPr>
          <w:rFonts w:asciiTheme="minorHAnsi" w:hAnsiTheme="minorHAnsi" w:cstheme="minorHAnsi"/>
          <w:sz w:val="24"/>
          <w:szCs w:val="24"/>
        </w:rPr>
        <w:t xml:space="preserve">znajomości praw dziecka, praw człowieka i praw ucznia oraz zasad bezpiecznego przetwarzania udostępnionych danych osobowych, </w:t>
      </w:r>
    </w:p>
    <w:p w:rsidR="00800759" w:rsidRPr="007642B6" w:rsidRDefault="0041505B" w:rsidP="003C4AAC">
      <w:pPr>
        <w:numPr>
          <w:ilvl w:val="3"/>
          <w:numId w:val="7"/>
        </w:numPr>
        <w:spacing w:after="0" w:line="276" w:lineRule="auto"/>
        <w:ind w:left="709" w:right="-24" w:hanging="328"/>
        <w:rPr>
          <w:rFonts w:asciiTheme="minorHAnsi" w:hAnsiTheme="minorHAnsi" w:cstheme="minorHAnsi"/>
          <w:sz w:val="24"/>
          <w:szCs w:val="24"/>
        </w:rPr>
      </w:pPr>
      <w:r w:rsidRPr="007642B6">
        <w:rPr>
          <w:rFonts w:asciiTheme="minorHAnsi" w:hAnsiTheme="minorHAnsi" w:cstheme="minorHAnsi"/>
          <w:sz w:val="24"/>
          <w:szCs w:val="24"/>
        </w:rPr>
        <w:t xml:space="preserve">odpowiedzialności prawnej za zdrowie i życie powierzonych opiece wychowanków, </w:t>
      </w:r>
    </w:p>
    <w:p w:rsidR="00800759" w:rsidRPr="007642B6" w:rsidRDefault="0041505B" w:rsidP="003C4AAC">
      <w:pPr>
        <w:numPr>
          <w:ilvl w:val="3"/>
          <w:numId w:val="7"/>
        </w:numPr>
        <w:spacing w:after="0" w:line="276" w:lineRule="auto"/>
        <w:ind w:left="709" w:right="-24" w:hanging="328"/>
        <w:rPr>
          <w:rFonts w:asciiTheme="minorHAnsi" w:hAnsiTheme="minorHAnsi" w:cstheme="minorHAnsi"/>
          <w:sz w:val="24"/>
          <w:szCs w:val="24"/>
        </w:rPr>
      </w:pPr>
      <w:r w:rsidRPr="007642B6">
        <w:rPr>
          <w:rFonts w:asciiTheme="minorHAnsi" w:hAnsiTheme="minorHAnsi" w:cstheme="minorHAnsi"/>
          <w:sz w:val="24"/>
          <w:szCs w:val="24"/>
        </w:rPr>
        <w:t xml:space="preserve">procedury „Niebieskie Karty”, </w:t>
      </w:r>
    </w:p>
    <w:p w:rsidR="00800759" w:rsidRPr="007642B6" w:rsidRDefault="0041505B" w:rsidP="003C4AAC">
      <w:pPr>
        <w:numPr>
          <w:ilvl w:val="3"/>
          <w:numId w:val="7"/>
        </w:numPr>
        <w:spacing w:after="0" w:line="276" w:lineRule="auto"/>
        <w:ind w:left="709" w:right="-24" w:hanging="328"/>
        <w:rPr>
          <w:rFonts w:asciiTheme="minorHAnsi" w:hAnsiTheme="minorHAnsi" w:cstheme="minorHAnsi"/>
          <w:sz w:val="24"/>
          <w:szCs w:val="24"/>
        </w:rPr>
      </w:pPr>
      <w:r w:rsidRPr="007642B6">
        <w:rPr>
          <w:rFonts w:asciiTheme="minorHAnsi" w:hAnsiTheme="minorHAnsi" w:cstheme="minorHAnsi"/>
          <w:sz w:val="24"/>
          <w:szCs w:val="24"/>
        </w:rPr>
        <w:t xml:space="preserve">bezpieczeństwa relacji całego personelu z  uczniami, uwzględniającą wiedzę o </w:t>
      </w:r>
      <w:proofErr w:type="spellStart"/>
      <w:r w:rsidRPr="007642B6">
        <w:rPr>
          <w:rFonts w:asciiTheme="minorHAnsi" w:hAnsiTheme="minorHAnsi" w:cstheme="minorHAnsi"/>
          <w:sz w:val="24"/>
          <w:szCs w:val="24"/>
        </w:rPr>
        <w:t>zachowaniach</w:t>
      </w:r>
      <w:proofErr w:type="spellEnd"/>
      <w:r w:rsidRPr="007642B6">
        <w:rPr>
          <w:rFonts w:asciiTheme="minorHAnsi" w:hAnsiTheme="minorHAnsi" w:cstheme="minorHAnsi"/>
          <w:sz w:val="24"/>
          <w:szCs w:val="24"/>
        </w:rPr>
        <w:t xml:space="preserve"> pożądanych i niedozwolonych w kontaktach z uczniem. </w:t>
      </w:r>
    </w:p>
    <w:p w:rsidR="00800759" w:rsidRPr="00EE77C8" w:rsidRDefault="0041505B" w:rsidP="003C4AAC">
      <w:pPr>
        <w:pStyle w:val="Akapitzlist"/>
        <w:numPr>
          <w:ilvl w:val="0"/>
          <w:numId w:val="6"/>
        </w:numPr>
        <w:spacing w:after="0" w:line="276" w:lineRule="auto"/>
        <w:ind w:right="-24"/>
        <w:rPr>
          <w:rFonts w:asciiTheme="minorHAnsi" w:hAnsiTheme="minorHAnsi" w:cstheme="minorHAnsi"/>
          <w:sz w:val="24"/>
          <w:szCs w:val="24"/>
        </w:rPr>
      </w:pPr>
      <w:r w:rsidRPr="00EE77C8">
        <w:rPr>
          <w:rFonts w:asciiTheme="minorHAnsi" w:hAnsiTheme="minorHAnsi" w:cstheme="minorHAnsi"/>
          <w:sz w:val="24"/>
          <w:szCs w:val="24"/>
        </w:rPr>
        <w:t>W placówce prowadzi się systematyczną diagnozę czynników ryzyka i czynnik</w:t>
      </w:r>
      <w:r w:rsidR="00EE77C8">
        <w:rPr>
          <w:rFonts w:asciiTheme="minorHAnsi" w:hAnsiTheme="minorHAnsi" w:cstheme="minorHAnsi"/>
          <w:sz w:val="24"/>
          <w:szCs w:val="24"/>
        </w:rPr>
        <w:t>ó</w:t>
      </w:r>
      <w:r w:rsidRPr="00EE77C8">
        <w:rPr>
          <w:rFonts w:asciiTheme="minorHAnsi" w:hAnsiTheme="minorHAnsi" w:cstheme="minorHAnsi"/>
          <w:sz w:val="24"/>
          <w:szCs w:val="24"/>
        </w:rPr>
        <w:t xml:space="preserve">w chroniących, poczucia bezpieczeństwa uczniów, a w szczególności w obszarach: </w:t>
      </w:r>
    </w:p>
    <w:p w:rsidR="00800759" w:rsidRPr="007642B6" w:rsidRDefault="0041505B" w:rsidP="003C4AAC">
      <w:pPr>
        <w:numPr>
          <w:ilvl w:val="3"/>
          <w:numId w:val="8"/>
        </w:numPr>
        <w:spacing w:after="0" w:line="276" w:lineRule="auto"/>
        <w:ind w:left="709" w:right="-24"/>
        <w:rPr>
          <w:rFonts w:asciiTheme="minorHAnsi" w:hAnsiTheme="minorHAnsi" w:cstheme="minorHAnsi"/>
          <w:sz w:val="24"/>
          <w:szCs w:val="24"/>
        </w:rPr>
      </w:pPr>
      <w:r w:rsidRPr="007642B6">
        <w:rPr>
          <w:rFonts w:asciiTheme="minorHAnsi" w:hAnsiTheme="minorHAnsi" w:cstheme="minorHAnsi"/>
          <w:sz w:val="24"/>
          <w:szCs w:val="24"/>
        </w:rPr>
        <w:t xml:space="preserve">relacji między nauczycielami i uczniami, </w:t>
      </w:r>
    </w:p>
    <w:p w:rsidR="00800759" w:rsidRPr="007642B6" w:rsidRDefault="0041505B" w:rsidP="003C4AAC">
      <w:pPr>
        <w:numPr>
          <w:ilvl w:val="3"/>
          <w:numId w:val="8"/>
        </w:numPr>
        <w:spacing w:after="0" w:line="276" w:lineRule="auto"/>
        <w:ind w:left="709" w:right="-24"/>
        <w:rPr>
          <w:rFonts w:asciiTheme="minorHAnsi" w:hAnsiTheme="minorHAnsi" w:cstheme="minorHAnsi"/>
          <w:sz w:val="24"/>
          <w:szCs w:val="24"/>
        </w:rPr>
      </w:pPr>
      <w:r w:rsidRPr="007642B6">
        <w:rPr>
          <w:rFonts w:asciiTheme="minorHAnsi" w:hAnsiTheme="minorHAnsi" w:cstheme="minorHAnsi"/>
          <w:sz w:val="24"/>
          <w:szCs w:val="24"/>
        </w:rPr>
        <w:t xml:space="preserve">relacji między uczniami, </w:t>
      </w:r>
    </w:p>
    <w:p w:rsidR="00800759" w:rsidRPr="007642B6" w:rsidRDefault="0041505B" w:rsidP="003C4AAC">
      <w:pPr>
        <w:numPr>
          <w:ilvl w:val="3"/>
          <w:numId w:val="8"/>
        </w:numPr>
        <w:spacing w:after="0" w:line="276" w:lineRule="auto"/>
        <w:ind w:left="709" w:right="-24"/>
        <w:rPr>
          <w:rFonts w:asciiTheme="minorHAnsi" w:hAnsiTheme="minorHAnsi" w:cstheme="minorHAnsi"/>
          <w:sz w:val="24"/>
          <w:szCs w:val="24"/>
        </w:rPr>
      </w:pPr>
      <w:r w:rsidRPr="007642B6">
        <w:rPr>
          <w:rFonts w:asciiTheme="minorHAnsi" w:hAnsiTheme="minorHAnsi" w:cstheme="minorHAnsi"/>
          <w:sz w:val="24"/>
          <w:szCs w:val="24"/>
        </w:rPr>
        <w:t xml:space="preserve">poczucia bezpieczeństwa psychofizycznego, z uwzględnieniem zagrożeń środowiskowych, </w:t>
      </w:r>
    </w:p>
    <w:p w:rsidR="00800759" w:rsidRPr="007642B6" w:rsidRDefault="0041505B" w:rsidP="003C4AAC">
      <w:pPr>
        <w:numPr>
          <w:ilvl w:val="3"/>
          <w:numId w:val="8"/>
        </w:numPr>
        <w:spacing w:after="0" w:line="276" w:lineRule="auto"/>
        <w:ind w:left="709" w:right="-24"/>
        <w:rPr>
          <w:rFonts w:asciiTheme="minorHAnsi" w:hAnsiTheme="minorHAnsi" w:cstheme="minorHAnsi"/>
          <w:sz w:val="24"/>
          <w:szCs w:val="24"/>
        </w:rPr>
      </w:pPr>
      <w:r w:rsidRPr="007642B6">
        <w:rPr>
          <w:rFonts w:asciiTheme="minorHAnsi" w:hAnsiTheme="minorHAnsi" w:cstheme="minorHAnsi"/>
          <w:sz w:val="24"/>
          <w:szCs w:val="24"/>
        </w:rPr>
        <w:t>środowiska kształcenia (bezpieczeństwo emocjonalne na lekcjach, poszanowanie odmienności, równość i sprawiedliwość w przestrzeganiu zasad i regulaminów szkolnych, podmiotowe traktowanie uczni</w:t>
      </w:r>
      <w:r w:rsidR="00EE77C8">
        <w:rPr>
          <w:rFonts w:asciiTheme="minorHAnsi" w:hAnsiTheme="minorHAnsi" w:cstheme="minorHAnsi"/>
          <w:sz w:val="24"/>
          <w:szCs w:val="24"/>
        </w:rPr>
        <w:t>ó</w:t>
      </w:r>
      <w:r w:rsidRPr="007642B6">
        <w:rPr>
          <w:rFonts w:asciiTheme="minorHAnsi" w:hAnsiTheme="minorHAnsi" w:cstheme="minorHAnsi"/>
          <w:sz w:val="24"/>
          <w:szCs w:val="24"/>
        </w:rPr>
        <w:t xml:space="preserve">w). </w:t>
      </w:r>
    </w:p>
    <w:p w:rsidR="00800759" w:rsidRPr="007642B6" w:rsidRDefault="0041505B" w:rsidP="00EE77C8">
      <w:pPr>
        <w:spacing w:after="0" w:line="276" w:lineRule="auto"/>
        <w:ind w:left="16" w:right="-24" w:hanging="16"/>
        <w:rPr>
          <w:rFonts w:asciiTheme="minorHAnsi" w:hAnsiTheme="minorHAnsi" w:cstheme="minorHAnsi"/>
          <w:sz w:val="24"/>
          <w:szCs w:val="24"/>
        </w:rPr>
      </w:pPr>
      <w:r w:rsidRPr="007642B6">
        <w:rPr>
          <w:rFonts w:asciiTheme="minorHAnsi" w:hAnsiTheme="minorHAnsi" w:cstheme="minorHAnsi"/>
          <w:color w:val="0070C0"/>
          <w:sz w:val="24"/>
          <w:szCs w:val="24"/>
        </w:rPr>
        <w:t xml:space="preserve"> </w:t>
      </w:r>
    </w:p>
    <w:p w:rsidR="00800759" w:rsidRPr="00EE77C8" w:rsidRDefault="00EE77C8" w:rsidP="00EE77C8">
      <w:pPr>
        <w:spacing w:after="0" w:line="276" w:lineRule="auto"/>
        <w:ind w:right="-24"/>
        <w:rPr>
          <w:rFonts w:asciiTheme="minorHAnsi" w:hAnsiTheme="minorHAnsi" w:cstheme="minorHAnsi"/>
          <w:b/>
          <w:color w:val="auto"/>
          <w:sz w:val="24"/>
          <w:szCs w:val="24"/>
        </w:rPr>
      </w:pPr>
      <w:r w:rsidRPr="00EE77C8">
        <w:rPr>
          <w:rFonts w:asciiTheme="minorHAnsi" w:hAnsiTheme="minorHAnsi" w:cstheme="minorHAnsi"/>
          <w:b/>
          <w:color w:val="auto"/>
          <w:sz w:val="24"/>
          <w:szCs w:val="24"/>
        </w:rPr>
        <w:t xml:space="preserve">III  </w:t>
      </w:r>
      <w:r w:rsidR="0041505B" w:rsidRPr="00EE77C8">
        <w:rPr>
          <w:rFonts w:asciiTheme="minorHAnsi" w:hAnsiTheme="minorHAnsi" w:cstheme="minorHAnsi"/>
          <w:b/>
          <w:color w:val="auto"/>
          <w:sz w:val="24"/>
          <w:szCs w:val="24"/>
        </w:rPr>
        <w:t xml:space="preserve">STANDARD </w:t>
      </w:r>
    </w:p>
    <w:p w:rsidR="00800759" w:rsidRPr="00EE77C8" w:rsidRDefault="0041505B" w:rsidP="00EE77C8">
      <w:pPr>
        <w:spacing w:after="0" w:line="276" w:lineRule="auto"/>
        <w:ind w:right="-24"/>
        <w:rPr>
          <w:rFonts w:asciiTheme="minorHAnsi" w:hAnsiTheme="minorHAnsi" w:cstheme="minorHAnsi"/>
          <w:color w:val="auto"/>
          <w:sz w:val="24"/>
          <w:szCs w:val="24"/>
        </w:rPr>
      </w:pPr>
      <w:r w:rsidRPr="00EE77C8">
        <w:rPr>
          <w:rFonts w:asciiTheme="minorHAnsi" w:hAnsiTheme="minorHAnsi" w:cstheme="minorHAnsi"/>
          <w:color w:val="auto"/>
          <w:sz w:val="24"/>
          <w:szCs w:val="24"/>
        </w:rPr>
        <w:t xml:space="preserve">Szkoła oferuje rodzicom/opiekunom prawnym informację oraz edukację w zakresie wychowania dzieci  bez przemocy oraz ich ochrony przed krzywdzeniem  i wykorzystywaniem. </w:t>
      </w:r>
    </w:p>
    <w:p w:rsidR="00800759" w:rsidRPr="007642B6" w:rsidRDefault="0041505B" w:rsidP="00EE77C8">
      <w:p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Wskaźniki realizacji:  </w:t>
      </w:r>
    </w:p>
    <w:p w:rsidR="00800759" w:rsidRPr="00EE77C8" w:rsidRDefault="0041505B" w:rsidP="003C4AAC">
      <w:pPr>
        <w:pStyle w:val="Akapitzlist"/>
        <w:numPr>
          <w:ilvl w:val="3"/>
          <w:numId w:val="6"/>
        </w:numPr>
        <w:spacing w:after="0" w:line="276" w:lineRule="auto"/>
        <w:ind w:left="284" w:right="-24" w:hanging="284"/>
        <w:rPr>
          <w:rFonts w:asciiTheme="minorHAnsi" w:hAnsiTheme="minorHAnsi" w:cstheme="minorHAnsi"/>
          <w:sz w:val="24"/>
          <w:szCs w:val="24"/>
        </w:rPr>
      </w:pPr>
      <w:r w:rsidRPr="00EE77C8">
        <w:rPr>
          <w:rFonts w:asciiTheme="minorHAnsi" w:hAnsiTheme="minorHAnsi" w:cstheme="minorHAnsi"/>
          <w:sz w:val="24"/>
          <w:szCs w:val="24"/>
        </w:rPr>
        <w:t>W dzienniku elektronicznym umieszczamy przydatne informacje dla rodziców</w:t>
      </w:r>
      <w:r w:rsidR="00EE77C8" w:rsidRPr="00EE77C8">
        <w:rPr>
          <w:rFonts w:asciiTheme="minorHAnsi" w:hAnsiTheme="minorHAnsi" w:cstheme="minorHAnsi"/>
          <w:sz w:val="24"/>
          <w:szCs w:val="24"/>
        </w:rPr>
        <w:t xml:space="preserve"> </w:t>
      </w:r>
      <w:r w:rsidRPr="00EE77C8">
        <w:rPr>
          <w:rFonts w:asciiTheme="minorHAnsi" w:hAnsiTheme="minorHAnsi" w:cstheme="minorHAnsi"/>
          <w:sz w:val="24"/>
          <w:szCs w:val="24"/>
        </w:rPr>
        <w:t xml:space="preserve">na temat: wychowania dzieci bez przemocy, ochrony dzieci przed przemocą i wykorzystywaniem, zagrożeń bezpieczeństwa dziecka w </w:t>
      </w:r>
      <w:r w:rsidR="001A1ECE">
        <w:rPr>
          <w:rFonts w:asciiTheme="minorHAnsi" w:hAnsiTheme="minorHAnsi" w:cstheme="minorHAnsi"/>
          <w:sz w:val="24"/>
          <w:szCs w:val="24"/>
        </w:rPr>
        <w:t>I</w:t>
      </w:r>
      <w:r w:rsidRPr="00EE77C8">
        <w:rPr>
          <w:rFonts w:asciiTheme="minorHAnsi" w:hAnsiTheme="minorHAnsi" w:cstheme="minorHAnsi"/>
          <w:sz w:val="24"/>
          <w:szCs w:val="24"/>
        </w:rPr>
        <w:t xml:space="preserve">nternecie, możliwości podnoszenia umiejętności, kompetencji wychowawczych oraz dane kontaktowe placówek zapewniających pomoc i opiekę w trudnych sytuacjach życiowych. Ważne informacje umieszczamy na tablicy ogłoszeniowej przy wejściu oraz na stronie internetowej szkoły.  </w:t>
      </w:r>
    </w:p>
    <w:p w:rsidR="00800759" w:rsidRPr="00A0420A" w:rsidRDefault="0041505B" w:rsidP="003C4AAC">
      <w:pPr>
        <w:pStyle w:val="Akapitzlist"/>
        <w:numPr>
          <w:ilvl w:val="3"/>
          <w:numId w:val="6"/>
        </w:numPr>
        <w:spacing w:after="0" w:line="276" w:lineRule="auto"/>
        <w:ind w:left="426" w:right="-24"/>
        <w:rPr>
          <w:rFonts w:asciiTheme="minorHAnsi" w:hAnsiTheme="minorHAnsi" w:cstheme="minorHAnsi"/>
          <w:sz w:val="24"/>
          <w:szCs w:val="24"/>
        </w:rPr>
      </w:pPr>
      <w:r w:rsidRPr="00A0420A">
        <w:rPr>
          <w:rFonts w:asciiTheme="minorHAnsi" w:hAnsiTheme="minorHAnsi" w:cstheme="minorHAnsi"/>
          <w:sz w:val="24"/>
          <w:szCs w:val="24"/>
        </w:rPr>
        <w:lastRenderedPageBreak/>
        <w:t xml:space="preserve">Wszyscy rodzice mają dostęp do  obowiązujących w szkole „Standardów ochrony małoletnich” oraz znają sposoby zgłaszania zagrożeń. </w:t>
      </w:r>
    </w:p>
    <w:p w:rsidR="00800759" w:rsidRPr="00A0420A" w:rsidRDefault="0041505B" w:rsidP="003C4AAC">
      <w:pPr>
        <w:pStyle w:val="Akapitzlist"/>
        <w:numPr>
          <w:ilvl w:val="3"/>
          <w:numId w:val="6"/>
        </w:numPr>
        <w:spacing w:after="0" w:line="276" w:lineRule="auto"/>
        <w:ind w:left="426" w:right="-24"/>
        <w:rPr>
          <w:rFonts w:asciiTheme="minorHAnsi" w:hAnsiTheme="minorHAnsi" w:cstheme="minorHAnsi"/>
          <w:sz w:val="24"/>
          <w:szCs w:val="24"/>
        </w:rPr>
      </w:pPr>
      <w:r w:rsidRPr="00A0420A">
        <w:rPr>
          <w:rFonts w:asciiTheme="minorHAnsi" w:hAnsiTheme="minorHAnsi" w:cstheme="minorHAnsi"/>
          <w:sz w:val="24"/>
          <w:szCs w:val="24"/>
        </w:rPr>
        <w:t xml:space="preserve">Rodzice są angażowani w działania szkoły prowadzone na rzecz ochrony małoletnich. </w:t>
      </w:r>
    </w:p>
    <w:p w:rsidR="00800759" w:rsidRPr="001A2489" w:rsidRDefault="001A2489" w:rsidP="003C4AAC">
      <w:pPr>
        <w:pStyle w:val="Akapitzlist"/>
        <w:numPr>
          <w:ilvl w:val="3"/>
          <w:numId w:val="6"/>
        </w:numPr>
        <w:spacing w:after="0" w:line="276" w:lineRule="auto"/>
        <w:ind w:left="426" w:right="-24"/>
        <w:rPr>
          <w:rFonts w:asciiTheme="minorHAnsi" w:hAnsiTheme="minorHAnsi" w:cstheme="minorHAnsi"/>
          <w:sz w:val="24"/>
          <w:szCs w:val="24"/>
        </w:rPr>
      </w:pPr>
      <w:r w:rsidRPr="001A2489">
        <w:rPr>
          <w:rFonts w:asciiTheme="minorHAnsi" w:hAnsiTheme="minorHAnsi" w:cstheme="minorHAnsi"/>
          <w:sz w:val="24"/>
          <w:szCs w:val="24"/>
        </w:rPr>
        <w:t>P</w:t>
      </w:r>
      <w:r w:rsidR="0041505B" w:rsidRPr="001A2489">
        <w:rPr>
          <w:rFonts w:asciiTheme="minorHAnsi" w:hAnsiTheme="minorHAnsi" w:cstheme="minorHAnsi"/>
          <w:sz w:val="24"/>
          <w:szCs w:val="24"/>
        </w:rPr>
        <w:t xml:space="preserve">lacówka uzyskuje od rodziców/opiekunów prawnych  swoich uczniów informacje zwrotne na temat realizacji  „Standardów ochrony małoletnich”. </w:t>
      </w:r>
    </w:p>
    <w:p w:rsidR="00800759" w:rsidRPr="00493BBD" w:rsidRDefault="0041505B" w:rsidP="003C4AAC">
      <w:pPr>
        <w:pStyle w:val="Akapitzlist"/>
        <w:numPr>
          <w:ilvl w:val="3"/>
          <w:numId w:val="6"/>
        </w:numPr>
        <w:spacing w:after="0" w:line="276" w:lineRule="auto"/>
        <w:ind w:left="426" w:right="-24" w:hanging="284"/>
        <w:rPr>
          <w:rFonts w:asciiTheme="minorHAnsi" w:hAnsiTheme="minorHAnsi" w:cstheme="minorHAnsi"/>
          <w:sz w:val="24"/>
          <w:szCs w:val="24"/>
        </w:rPr>
      </w:pPr>
      <w:r w:rsidRPr="00493BBD">
        <w:rPr>
          <w:rFonts w:asciiTheme="minorHAnsi" w:hAnsiTheme="minorHAnsi" w:cstheme="minorHAnsi"/>
          <w:sz w:val="24"/>
          <w:szCs w:val="24"/>
        </w:rPr>
        <w:t xml:space="preserve">Szkoła umożliwia rodzicom oraz opiekunom prawnym dzieci, poprzez organizację warsztatów, szkoleń, konsultacji indywidualnych, poszerzanie wiedzy </w:t>
      </w:r>
      <w:r w:rsidR="001A2489" w:rsidRPr="00493BBD">
        <w:rPr>
          <w:rFonts w:asciiTheme="minorHAnsi" w:hAnsiTheme="minorHAnsi" w:cstheme="minorHAnsi"/>
          <w:sz w:val="24"/>
          <w:szCs w:val="24"/>
        </w:rPr>
        <w:t>i u</w:t>
      </w:r>
      <w:r w:rsidRPr="00493BBD">
        <w:rPr>
          <w:rFonts w:asciiTheme="minorHAnsi" w:hAnsiTheme="minorHAnsi" w:cstheme="minorHAnsi"/>
          <w:sz w:val="24"/>
          <w:szCs w:val="24"/>
        </w:rPr>
        <w:t xml:space="preserve">miejętności związanych z ochroną dziecka przed zagrożeniami, w tym </w:t>
      </w:r>
      <w:r w:rsidR="00493BBD">
        <w:rPr>
          <w:rFonts w:asciiTheme="minorHAnsi" w:hAnsiTheme="minorHAnsi" w:cstheme="minorHAnsi"/>
          <w:sz w:val="24"/>
          <w:szCs w:val="24"/>
        </w:rPr>
        <w:t xml:space="preserve">w </w:t>
      </w:r>
      <w:r w:rsidR="001A1ECE">
        <w:rPr>
          <w:rFonts w:asciiTheme="minorHAnsi" w:hAnsiTheme="minorHAnsi" w:cstheme="minorHAnsi"/>
          <w:sz w:val="24"/>
          <w:szCs w:val="24"/>
        </w:rPr>
        <w:t>I</w:t>
      </w:r>
      <w:r w:rsidR="00493BBD">
        <w:rPr>
          <w:rFonts w:asciiTheme="minorHAnsi" w:hAnsiTheme="minorHAnsi" w:cstheme="minorHAnsi"/>
          <w:sz w:val="24"/>
          <w:szCs w:val="24"/>
        </w:rPr>
        <w:t>n</w:t>
      </w:r>
      <w:r w:rsidRPr="00493BBD">
        <w:rPr>
          <w:rFonts w:asciiTheme="minorHAnsi" w:hAnsiTheme="minorHAnsi" w:cstheme="minorHAnsi"/>
          <w:sz w:val="24"/>
          <w:szCs w:val="24"/>
        </w:rPr>
        <w:t xml:space="preserve">ternecie  oraz z zakresu wychowania, bez kar fizycznych i krzywdzenia psychicznego dziecka. </w:t>
      </w:r>
    </w:p>
    <w:p w:rsidR="00800759" w:rsidRPr="007642B6" w:rsidRDefault="0041505B" w:rsidP="00A761CB">
      <w:pPr>
        <w:spacing w:after="0" w:line="276" w:lineRule="auto"/>
        <w:ind w:left="73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D06DCA" w:rsidRDefault="0041505B" w:rsidP="00F82487">
      <w:pPr>
        <w:spacing w:after="0" w:line="276" w:lineRule="auto"/>
        <w:ind w:right="-24"/>
        <w:rPr>
          <w:rFonts w:asciiTheme="minorHAnsi" w:hAnsiTheme="minorHAnsi" w:cstheme="minorHAnsi"/>
          <w:b/>
          <w:color w:val="auto"/>
          <w:sz w:val="24"/>
          <w:szCs w:val="24"/>
        </w:rPr>
      </w:pPr>
      <w:r w:rsidRPr="00D06DCA">
        <w:rPr>
          <w:rFonts w:asciiTheme="minorHAnsi" w:hAnsiTheme="minorHAnsi" w:cstheme="minorHAnsi"/>
          <w:b/>
          <w:color w:val="auto"/>
          <w:sz w:val="24"/>
          <w:szCs w:val="24"/>
        </w:rPr>
        <w:t xml:space="preserve">IV STANDARD </w:t>
      </w:r>
    </w:p>
    <w:p w:rsidR="00800759" w:rsidRPr="00F82487" w:rsidRDefault="0041505B" w:rsidP="00F82487">
      <w:pPr>
        <w:spacing w:after="0" w:line="276" w:lineRule="auto"/>
        <w:ind w:right="-24"/>
        <w:rPr>
          <w:rFonts w:asciiTheme="minorHAnsi" w:hAnsiTheme="minorHAnsi" w:cstheme="minorHAnsi"/>
          <w:color w:val="auto"/>
          <w:sz w:val="24"/>
          <w:szCs w:val="24"/>
        </w:rPr>
      </w:pPr>
      <w:r w:rsidRPr="00F82487">
        <w:rPr>
          <w:rFonts w:asciiTheme="minorHAnsi" w:hAnsiTheme="minorHAnsi" w:cstheme="minorHAnsi"/>
          <w:color w:val="auto"/>
          <w:sz w:val="24"/>
          <w:szCs w:val="24"/>
        </w:rPr>
        <w:t xml:space="preserve">Szkoła zapewnia wychowankom równe traktowanie oraz przestrzeganie ich praw.  </w:t>
      </w:r>
    </w:p>
    <w:p w:rsidR="00800759" w:rsidRPr="007642B6" w:rsidRDefault="0041505B" w:rsidP="00F82487">
      <w:p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Wskaźniki realizacji: </w:t>
      </w:r>
    </w:p>
    <w:p w:rsidR="00800759" w:rsidRPr="007642B6" w:rsidRDefault="0041505B" w:rsidP="003C4AAC">
      <w:pPr>
        <w:numPr>
          <w:ilvl w:val="0"/>
          <w:numId w:val="9"/>
        </w:numPr>
        <w:spacing w:after="0" w:line="276" w:lineRule="auto"/>
        <w:ind w:left="426" w:right="-24" w:hanging="359"/>
        <w:rPr>
          <w:rFonts w:asciiTheme="minorHAnsi" w:hAnsiTheme="minorHAnsi" w:cstheme="minorHAnsi"/>
          <w:sz w:val="24"/>
          <w:szCs w:val="24"/>
        </w:rPr>
      </w:pPr>
      <w:r w:rsidRPr="007642B6">
        <w:rPr>
          <w:rFonts w:asciiTheme="minorHAnsi" w:hAnsiTheme="minorHAnsi" w:cstheme="minorHAnsi"/>
          <w:sz w:val="24"/>
          <w:szCs w:val="24"/>
        </w:rPr>
        <w:t xml:space="preserve">Szkoła oferuje uczniom  edukację w zakresie praw dziecka, człowieka/ucznia oraz ochrony przed zagrożeniami przemocą i wykorzystywaniem. W każdej klasie  odbywają  się: </w:t>
      </w:r>
    </w:p>
    <w:p w:rsidR="00800759" w:rsidRPr="00F82487" w:rsidRDefault="0041505B" w:rsidP="003C4AAC">
      <w:pPr>
        <w:pStyle w:val="Akapitzlist"/>
        <w:numPr>
          <w:ilvl w:val="0"/>
          <w:numId w:val="10"/>
        </w:numPr>
        <w:spacing w:after="0" w:line="276" w:lineRule="auto"/>
        <w:ind w:right="-24"/>
        <w:rPr>
          <w:rFonts w:asciiTheme="minorHAnsi" w:hAnsiTheme="minorHAnsi" w:cstheme="minorHAnsi"/>
          <w:sz w:val="24"/>
          <w:szCs w:val="24"/>
        </w:rPr>
      </w:pPr>
      <w:r w:rsidRPr="00F82487">
        <w:rPr>
          <w:rFonts w:asciiTheme="minorHAnsi" w:hAnsiTheme="minorHAnsi" w:cstheme="minorHAnsi"/>
          <w:sz w:val="24"/>
          <w:szCs w:val="24"/>
        </w:rPr>
        <w:t xml:space="preserve">zajęcia na temat praw dziecka/praw człowieka/praw i obowiązków  ucznia, </w:t>
      </w:r>
    </w:p>
    <w:p w:rsidR="00800759" w:rsidRPr="00F82487" w:rsidRDefault="0041505B" w:rsidP="003C4AAC">
      <w:pPr>
        <w:pStyle w:val="Akapitzlist"/>
        <w:numPr>
          <w:ilvl w:val="0"/>
          <w:numId w:val="10"/>
        </w:numPr>
        <w:spacing w:after="0" w:line="276" w:lineRule="auto"/>
        <w:ind w:right="-24"/>
        <w:rPr>
          <w:rFonts w:asciiTheme="minorHAnsi" w:hAnsiTheme="minorHAnsi" w:cstheme="minorHAnsi"/>
          <w:sz w:val="24"/>
          <w:szCs w:val="24"/>
        </w:rPr>
      </w:pPr>
      <w:r w:rsidRPr="00F82487">
        <w:rPr>
          <w:rFonts w:asciiTheme="minorHAnsi" w:hAnsiTheme="minorHAnsi" w:cstheme="minorHAnsi"/>
          <w:sz w:val="24"/>
          <w:szCs w:val="24"/>
        </w:rPr>
        <w:t xml:space="preserve">zajęcia na temat ochrony przed przemocą oraz wykorzystywaniem, </w:t>
      </w:r>
    </w:p>
    <w:p w:rsidR="00800759" w:rsidRPr="00F82487" w:rsidRDefault="0041505B" w:rsidP="003C4AAC">
      <w:pPr>
        <w:pStyle w:val="Akapitzlist"/>
        <w:numPr>
          <w:ilvl w:val="0"/>
          <w:numId w:val="10"/>
        </w:numPr>
        <w:spacing w:after="0" w:line="276" w:lineRule="auto"/>
        <w:ind w:right="-24"/>
        <w:rPr>
          <w:rFonts w:asciiTheme="minorHAnsi" w:hAnsiTheme="minorHAnsi" w:cstheme="minorHAnsi"/>
          <w:sz w:val="24"/>
          <w:szCs w:val="24"/>
        </w:rPr>
      </w:pPr>
      <w:r w:rsidRPr="00F82487">
        <w:rPr>
          <w:rFonts w:asciiTheme="minorHAnsi" w:hAnsiTheme="minorHAnsi" w:cstheme="minorHAnsi"/>
          <w:sz w:val="24"/>
          <w:szCs w:val="24"/>
        </w:rPr>
        <w:t xml:space="preserve">zajęcia z zakresu profilaktyki przemocy rówieśniczej, </w:t>
      </w:r>
    </w:p>
    <w:p w:rsidR="00800759" w:rsidRPr="00F82487" w:rsidRDefault="0041505B" w:rsidP="003C4AAC">
      <w:pPr>
        <w:pStyle w:val="Akapitzlist"/>
        <w:numPr>
          <w:ilvl w:val="0"/>
          <w:numId w:val="10"/>
        </w:numPr>
        <w:spacing w:after="0" w:line="276" w:lineRule="auto"/>
        <w:ind w:right="-24"/>
        <w:rPr>
          <w:rFonts w:asciiTheme="minorHAnsi" w:hAnsiTheme="minorHAnsi" w:cstheme="minorHAnsi"/>
          <w:sz w:val="24"/>
          <w:szCs w:val="24"/>
        </w:rPr>
      </w:pPr>
      <w:r w:rsidRPr="00F82487">
        <w:rPr>
          <w:rFonts w:asciiTheme="minorHAnsi" w:hAnsiTheme="minorHAnsi" w:cstheme="minorHAnsi"/>
          <w:sz w:val="24"/>
          <w:szCs w:val="24"/>
        </w:rPr>
        <w:t xml:space="preserve">zajęcia na temat zagrożeń bezpieczeństwa dzieci w </w:t>
      </w:r>
      <w:r w:rsidR="001A1ECE">
        <w:rPr>
          <w:rFonts w:asciiTheme="minorHAnsi" w:hAnsiTheme="minorHAnsi" w:cstheme="minorHAnsi"/>
          <w:sz w:val="24"/>
          <w:szCs w:val="24"/>
        </w:rPr>
        <w:t>I</w:t>
      </w:r>
      <w:r w:rsidRPr="00F82487">
        <w:rPr>
          <w:rFonts w:asciiTheme="minorHAnsi" w:hAnsiTheme="minorHAnsi" w:cstheme="minorHAnsi"/>
          <w:sz w:val="24"/>
          <w:szCs w:val="24"/>
        </w:rPr>
        <w:t xml:space="preserve">nternecie. </w:t>
      </w:r>
    </w:p>
    <w:p w:rsidR="00800759" w:rsidRPr="00F82487" w:rsidRDefault="0041505B" w:rsidP="003C4AAC">
      <w:pPr>
        <w:pStyle w:val="Akapitzlist"/>
        <w:numPr>
          <w:ilvl w:val="0"/>
          <w:numId w:val="9"/>
        </w:numPr>
        <w:spacing w:after="0" w:line="276" w:lineRule="auto"/>
        <w:ind w:left="426" w:right="-24"/>
        <w:rPr>
          <w:rFonts w:asciiTheme="minorHAnsi" w:hAnsiTheme="minorHAnsi" w:cstheme="minorHAnsi"/>
          <w:sz w:val="24"/>
          <w:szCs w:val="24"/>
        </w:rPr>
      </w:pPr>
      <w:r w:rsidRPr="00F82487">
        <w:rPr>
          <w:rFonts w:asciiTheme="minorHAnsi" w:hAnsiTheme="minorHAnsi" w:cstheme="minorHAnsi"/>
          <w:sz w:val="24"/>
          <w:szCs w:val="24"/>
        </w:rPr>
        <w:t xml:space="preserve">W każdej klasie uczniowie zostali  poinformowani, do kogo mają się zgłosić po pomoc i radę w przypadku krzywdzenia lub wykorzystywania. </w:t>
      </w:r>
    </w:p>
    <w:p w:rsidR="00800759" w:rsidRPr="00F82487" w:rsidRDefault="0041505B" w:rsidP="003C4AAC">
      <w:pPr>
        <w:pStyle w:val="Akapitzlist"/>
        <w:numPr>
          <w:ilvl w:val="0"/>
          <w:numId w:val="9"/>
        </w:numPr>
        <w:spacing w:after="0" w:line="276" w:lineRule="auto"/>
        <w:ind w:left="426" w:right="-24"/>
        <w:rPr>
          <w:rFonts w:asciiTheme="minorHAnsi" w:hAnsiTheme="minorHAnsi" w:cstheme="minorHAnsi"/>
          <w:sz w:val="24"/>
          <w:szCs w:val="24"/>
        </w:rPr>
      </w:pPr>
      <w:r w:rsidRPr="00F82487">
        <w:rPr>
          <w:rFonts w:asciiTheme="minorHAnsi" w:hAnsiTheme="minorHAnsi" w:cstheme="minorHAnsi"/>
          <w:sz w:val="24"/>
          <w:szCs w:val="24"/>
        </w:rPr>
        <w:t xml:space="preserve">W szkole (w szkolnej bibliotece) dostępne są dla uczniów materiały edukacyjne w zakresie: praw dziecka oraz ochrony przed zagrożeniami przemocą i wykorzystywaniem seksualnym oraz zasad bezpieczeństwa  w Internecie </w:t>
      </w:r>
      <w:r w:rsidR="00F82487" w:rsidRPr="00F82487">
        <w:rPr>
          <w:rFonts w:asciiTheme="minorHAnsi" w:hAnsiTheme="minorHAnsi" w:cstheme="minorHAnsi"/>
          <w:sz w:val="24"/>
          <w:szCs w:val="24"/>
        </w:rPr>
        <w:t xml:space="preserve"> </w:t>
      </w:r>
      <w:r w:rsidRPr="00F82487">
        <w:rPr>
          <w:rFonts w:asciiTheme="minorHAnsi" w:hAnsiTheme="minorHAnsi" w:cstheme="minorHAnsi"/>
          <w:sz w:val="24"/>
          <w:szCs w:val="24"/>
        </w:rPr>
        <w:t xml:space="preserve">(broszury, ulotki, książki). </w:t>
      </w:r>
    </w:p>
    <w:p w:rsidR="00800759" w:rsidRPr="007642B6" w:rsidRDefault="0041505B" w:rsidP="003C4AAC">
      <w:pPr>
        <w:numPr>
          <w:ilvl w:val="0"/>
          <w:numId w:val="9"/>
        </w:numPr>
        <w:spacing w:after="0" w:line="276" w:lineRule="auto"/>
        <w:ind w:left="426" w:right="-24" w:hanging="359"/>
        <w:rPr>
          <w:rFonts w:asciiTheme="minorHAnsi" w:hAnsiTheme="minorHAnsi" w:cstheme="minorHAnsi"/>
          <w:sz w:val="24"/>
          <w:szCs w:val="24"/>
        </w:rPr>
      </w:pPr>
      <w:r w:rsidRPr="007642B6">
        <w:rPr>
          <w:rFonts w:asciiTheme="minorHAnsi" w:hAnsiTheme="minorHAnsi" w:cstheme="minorHAnsi"/>
          <w:sz w:val="24"/>
          <w:szCs w:val="24"/>
        </w:rPr>
        <w:t xml:space="preserve">W placówce wyeksponowane są informacje dla wychowanków na temat możliwości uzyskania pomocy w trudnej sytuacji, w tym numery bezpłatnych telefonów zaufania dla dzieci i młodzieży. </w:t>
      </w:r>
    </w:p>
    <w:p w:rsidR="00800759" w:rsidRPr="007642B6" w:rsidRDefault="0041505B" w:rsidP="00A761CB">
      <w:pPr>
        <w:spacing w:after="0" w:line="276" w:lineRule="auto"/>
        <w:ind w:left="299" w:right="-24"/>
        <w:rPr>
          <w:rFonts w:asciiTheme="minorHAnsi" w:hAnsiTheme="minorHAnsi" w:cstheme="minorHAnsi"/>
          <w:sz w:val="24"/>
          <w:szCs w:val="24"/>
        </w:rPr>
      </w:pPr>
      <w:r w:rsidRPr="007642B6">
        <w:rPr>
          <w:rFonts w:asciiTheme="minorHAnsi" w:hAnsiTheme="minorHAnsi" w:cstheme="minorHAnsi"/>
          <w:color w:val="0070C0"/>
          <w:sz w:val="24"/>
          <w:szCs w:val="24"/>
        </w:rPr>
        <w:t xml:space="preserve"> </w:t>
      </w:r>
    </w:p>
    <w:p w:rsidR="00800759" w:rsidRPr="00D06DCA" w:rsidRDefault="0041505B" w:rsidP="00D06DCA">
      <w:pPr>
        <w:spacing w:after="0" w:line="276" w:lineRule="auto"/>
        <w:ind w:right="-24"/>
        <w:rPr>
          <w:rFonts w:asciiTheme="minorHAnsi" w:hAnsiTheme="minorHAnsi" w:cstheme="minorHAnsi"/>
          <w:b/>
          <w:color w:val="auto"/>
          <w:sz w:val="24"/>
          <w:szCs w:val="24"/>
        </w:rPr>
      </w:pPr>
      <w:r w:rsidRPr="00D06DCA">
        <w:rPr>
          <w:rFonts w:asciiTheme="minorHAnsi" w:hAnsiTheme="minorHAnsi" w:cstheme="minorHAnsi"/>
          <w:b/>
          <w:color w:val="auto"/>
          <w:sz w:val="24"/>
          <w:szCs w:val="24"/>
        </w:rPr>
        <w:t xml:space="preserve">V STANDARD </w:t>
      </w:r>
    </w:p>
    <w:p w:rsidR="00D06DCA" w:rsidRDefault="0041505B" w:rsidP="00D06DCA">
      <w:pPr>
        <w:spacing w:after="0" w:line="276" w:lineRule="auto"/>
        <w:ind w:right="-24"/>
        <w:rPr>
          <w:rFonts w:asciiTheme="minorHAnsi" w:hAnsiTheme="minorHAnsi" w:cstheme="minorHAnsi"/>
          <w:color w:val="auto"/>
          <w:sz w:val="24"/>
          <w:szCs w:val="24"/>
        </w:rPr>
      </w:pPr>
      <w:r w:rsidRPr="00D06DCA">
        <w:rPr>
          <w:rFonts w:asciiTheme="minorHAnsi" w:hAnsiTheme="minorHAnsi" w:cstheme="minorHAnsi"/>
          <w:color w:val="auto"/>
          <w:sz w:val="24"/>
          <w:szCs w:val="24"/>
        </w:rPr>
        <w:t xml:space="preserve">Organizacja postępowania na </w:t>
      </w:r>
      <w:r w:rsidR="00D06DCA">
        <w:rPr>
          <w:rFonts w:asciiTheme="minorHAnsi" w:hAnsiTheme="minorHAnsi" w:cstheme="minorHAnsi"/>
          <w:color w:val="auto"/>
          <w:sz w:val="24"/>
          <w:szCs w:val="24"/>
        </w:rPr>
        <w:t>w</w:t>
      </w:r>
      <w:r w:rsidRPr="00D06DCA">
        <w:rPr>
          <w:rFonts w:asciiTheme="minorHAnsi" w:hAnsiTheme="minorHAnsi" w:cstheme="minorHAnsi"/>
          <w:color w:val="auto"/>
          <w:sz w:val="24"/>
          <w:szCs w:val="24"/>
        </w:rPr>
        <w:t xml:space="preserve">ypadek krzywdzenia lub </w:t>
      </w:r>
      <w:r w:rsidRPr="00D06DCA">
        <w:rPr>
          <w:rFonts w:asciiTheme="minorHAnsi" w:hAnsiTheme="minorHAnsi" w:cstheme="minorHAnsi"/>
          <w:color w:val="auto"/>
          <w:sz w:val="24"/>
          <w:szCs w:val="24"/>
        </w:rPr>
        <w:tab/>
        <w:t xml:space="preserve">podejrzenia krzywdzenia małoletnich zapewnia skuteczną ochronę uczniom.  </w:t>
      </w:r>
    </w:p>
    <w:p w:rsidR="00800759" w:rsidRPr="00D06DCA" w:rsidRDefault="0041505B" w:rsidP="00D06DCA">
      <w:pPr>
        <w:spacing w:after="0" w:line="276" w:lineRule="auto"/>
        <w:ind w:right="-24"/>
        <w:rPr>
          <w:rFonts w:asciiTheme="minorHAnsi" w:hAnsiTheme="minorHAnsi" w:cstheme="minorHAnsi"/>
          <w:color w:val="auto"/>
          <w:sz w:val="24"/>
          <w:szCs w:val="24"/>
        </w:rPr>
      </w:pPr>
      <w:r w:rsidRPr="007642B6">
        <w:rPr>
          <w:rFonts w:asciiTheme="minorHAnsi" w:hAnsiTheme="minorHAnsi" w:cstheme="minorHAnsi"/>
          <w:sz w:val="24"/>
          <w:szCs w:val="24"/>
        </w:rPr>
        <w:t xml:space="preserve">Wskaźniki realizacji: </w:t>
      </w:r>
    </w:p>
    <w:p w:rsidR="00800759" w:rsidRPr="00D06DCA" w:rsidRDefault="0041505B" w:rsidP="003C4AAC">
      <w:pPr>
        <w:pStyle w:val="Akapitzlist"/>
        <w:numPr>
          <w:ilvl w:val="0"/>
          <w:numId w:val="11"/>
        </w:numPr>
        <w:spacing w:after="0" w:line="276" w:lineRule="auto"/>
        <w:ind w:left="443" w:right="-24" w:hanging="443"/>
        <w:rPr>
          <w:rFonts w:asciiTheme="minorHAnsi" w:hAnsiTheme="minorHAnsi" w:cstheme="minorHAnsi"/>
          <w:sz w:val="24"/>
          <w:szCs w:val="24"/>
        </w:rPr>
      </w:pPr>
      <w:r w:rsidRPr="00D06DCA">
        <w:rPr>
          <w:rFonts w:asciiTheme="minorHAnsi" w:hAnsiTheme="minorHAnsi" w:cstheme="minorHAnsi"/>
          <w:sz w:val="24"/>
          <w:szCs w:val="24"/>
        </w:rPr>
        <w:t xml:space="preserve">Określono procedury interwencji personelu w sytuacjach krzywdzenia lub podejrzenia krzywdzenia małoletniego, tj. </w:t>
      </w:r>
    </w:p>
    <w:p w:rsidR="00800759" w:rsidRPr="007642B6" w:rsidRDefault="0041505B" w:rsidP="003C4AAC">
      <w:pPr>
        <w:numPr>
          <w:ilvl w:val="1"/>
          <w:numId w:val="12"/>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przemocy rówieśniczej, </w:t>
      </w:r>
    </w:p>
    <w:p w:rsidR="00800759" w:rsidRPr="007642B6" w:rsidRDefault="0041505B" w:rsidP="003C4AAC">
      <w:pPr>
        <w:numPr>
          <w:ilvl w:val="1"/>
          <w:numId w:val="12"/>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przemocy domowej, </w:t>
      </w:r>
    </w:p>
    <w:p w:rsidR="00800759" w:rsidRPr="007642B6" w:rsidRDefault="0041505B" w:rsidP="003C4AAC">
      <w:pPr>
        <w:numPr>
          <w:ilvl w:val="1"/>
          <w:numId w:val="12"/>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nied</w:t>
      </w:r>
      <w:r w:rsidR="00D06DCA">
        <w:rPr>
          <w:rFonts w:asciiTheme="minorHAnsi" w:hAnsiTheme="minorHAnsi" w:cstheme="minorHAnsi"/>
          <w:sz w:val="24"/>
          <w:szCs w:val="24"/>
        </w:rPr>
        <w:t>ozw</w:t>
      </w:r>
      <w:r w:rsidRPr="007642B6">
        <w:rPr>
          <w:rFonts w:asciiTheme="minorHAnsi" w:hAnsiTheme="minorHAnsi" w:cstheme="minorHAnsi"/>
          <w:sz w:val="24"/>
          <w:szCs w:val="24"/>
        </w:rPr>
        <w:t xml:space="preserve">olonych </w:t>
      </w:r>
      <w:proofErr w:type="spellStart"/>
      <w:r w:rsidRPr="007642B6">
        <w:rPr>
          <w:rFonts w:asciiTheme="minorHAnsi" w:hAnsiTheme="minorHAnsi" w:cstheme="minorHAnsi"/>
          <w:sz w:val="24"/>
          <w:szCs w:val="24"/>
        </w:rPr>
        <w:t>zachowań</w:t>
      </w:r>
      <w:proofErr w:type="spellEnd"/>
      <w:r w:rsidRPr="007642B6">
        <w:rPr>
          <w:rFonts w:asciiTheme="minorHAnsi" w:hAnsiTheme="minorHAnsi" w:cstheme="minorHAnsi"/>
          <w:sz w:val="24"/>
          <w:szCs w:val="24"/>
        </w:rPr>
        <w:t xml:space="preserve"> personelu wobec małoletnich, </w:t>
      </w:r>
    </w:p>
    <w:p w:rsidR="00800759" w:rsidRPr="007642B6" w:rsidRDefault="0041505B" w:rsidP="003C4AAC">
      <w:pPr>
        <w:numPr>
          <w:ilvl w:val="1"/>
          <w:numId w:val="12"/>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cyberprzemocy. </w:t>
      </w:r>
    </w:p>
    <w:p w:rsidR="00800759" w:rsidRPr="00D06DCA" w:rsidRDefault="0041505B" w:rsidP="003C4AAC">
      <w:pPr>
        <w:pStyle w:val="Akapitzlist"/>
        <w:numPr>
          <w:ilvl w:val="0"/>
          <w:numId w:val="11"/>
        </w:numPr>
        <w:spacing w:after="0" w:line="276" w:lineRule="auto"/>
        <w:ind w:left="426" w:right="-24" w:hanging="426"/>
        <w:rPr>
          <w:rFonts w:asciiTheme="minorHAnsi" w:hAnsiTheme="minorHAnsi" w:cstheme="minorHAnsi"/>
          <w:sz w:val="24"/>
          <w:szCs w:val="24"/>
        </w:rPr>
      </w:pPr>
      <w:r w:rsidRPr="00D06DCA">
        <w:rPr>
          <w:rFonts w:asciiTheme="minorHAnsi" w:hAnsiTheme="minorHAnsi" w:cstheme="minorHAnsi"/>
          <w:sz w:val="24"/>
          <w:szCs w:val="24"/>
        </w:rPr>
        <w:t xml:space="preserve">Postępowanie na wypadek krzywdzenia lub podejrzenia krzywdzenia ucznia nie może naruszać jego godności, wolności, prawa do prywatności oraz nie może powodować szkody na jego zdrowiu psychicznym lub fizycznym (poczucie krzywdy, poniżenia, zagrożenia, wstydu). </w:t>
      </w:r>
    </w:p>
    <w:p w:rsidR="00800759" w:rsidRPr="00D06DCA" w:rsidRDefault="0041505B" w:rsidP="003C4AAC">
      <w:pPr>
        <w:pStyle w:val="Akapitzlist"/>
        <w:numPr>
          <w:ilvl w:val="0"/>
          <w:numId w:val="11"/>
        </w:numPr>
        <w:spacing w:after="0" w:line="276" w:lineRule="auto"/>
        <w:ind w:left="426" w:right="-24" w:hanging="426"/>
        <w:rPr>
          <w:rFonts w:asciiTheme="minorHAnsi" w:hAnsiTheme="minorHAnsi" w:cstheme="minorHAnsi"/>
          <w:sz w:val="24"/>
          <w:szCs w:val="24"/>
        </w:rPr>
      </w:pPr>
      <w:r w:rsidRPr="00D06DCA">
        <w:rPr>
          <w:rFonts w:asciiTheme="minorHAnsi" w:hAnsiTheme="minorHAnsi" w:cstheme="minorHAnsi"/>
          <w:sz w:val="24"/>
          <w:szCs w:val="24"/>
        </w:rPr>
        <w:t xml:space="preserve">W szkole ustalone są zasady wsparcia małoletniego po ujawnieniu doznanej przez </w:t>
      </w:r>
      <w:proofErr w:type="spellStart"/>
      <w:r w:rsidRPr="00D06DCA">
        <w:rPr>
          <w:rFonts w:asciiTheme="minorHAnsi" w:hAnsiTheme="minorHAnsi" w:cstheme="minorHAnsi"/>
          <w:sz w:val="24"/>
          <w:szCs w:val="24"/>
        </w:rPr>
        <w:t>przez</w:t>
      </w:r>
      <w:proofErr w:type="spellEnd"/>
      <w:r w:rsidRPr="00D06DCA">
        <w:rPr>
          <w:rFonts w:asciiTheme="minorHAnsi" w:hAnsiTheme="minorHAnsi" w:cstheme="minorHAnsi"/>
          <w:sz w:val="24"/>
          <w:szCs w:val="24"/>
        </w:rPr>
        <w:t xml:space="preserve"> niego krzywdy.  </w:t>
      </w:r>
    </w:p>
    <w:p w:rsidR="00800759" w:rsidRPr="00837654" w:rsidRDefault="0041505B" w:rsidP="003C4AAC">
      <w:pPr>
        <w:pStyle w:val="Akapitzlist"/>
        <w:numPr>
          <w:ilvl w:val="0"/>
          <w:numId w:val="11"/>
        </w:numPr>
        <w:spacing w:after="0" w:line="276" w:lineRule="auto"/>
        <w:ind w:left="426" w:right="-24" w:hanging="426"/>
        <w:rPr>
          <w:rFonts w:asciiTheme="minorHAnsi" w:hAnsiTheme="minorHAnsi" w:cstheme="minorHAnsi"/>
          <w:sz w:val="24"/>
          <w:szCs w:val="24"/>
        </w:rPr>
      </w:pPr>
      <w:r w:rsidRPr="00837654">
        <w:rPr>
          <w:rFonts w:asciiTheme="minorHAnsi" w:hAnsiTheme="minorHAnsi" w:cstheme="minorHAnsi"/>
          <w:sz w:val="24"/>
          <w:szCs w:val="24"/>
        </w:rPr>
        <w:t xml:space="preserve">W szkole wskazano osoby odpowiedzialne za składanie zawiadomień o popełnieniu </w:t>
      </w:r>
      <w:r w:rsidR="00837654" w:rsidRPr="00837654">
        <w:rPr>
          <w:rFonts w:asciiTheme="minorHAnsi" w:hAnsiTheme="minorHAnsi" w:cstheme="minorHAnsi"/>
          <w:sz w:val="24"/>
          <w:szCs w:val="24"/>
        </w:rPr>
        <w:t xml:space="preserve">  </w:t>
      </w:r>
      <w:r w:rsidRPr="00837654">
        <w:rPr>
          <w:rFonts w:asciiTheme="minorHAnsi" w:hAnsiTheme="minorHAnsi" w:cstheme="minorHAnsi"/>
          <w:sz w:val="24"/>
          <w:szCs w:val="24"/>
        </w:rPr>
        <w:t xml:space="preserve">przestępstwa </w:t>
      </w:r>
      <w:r w:rsidR="00837654" w:rsidRPr="00837654">
        <w:rPr>
          <w:rFonts w:asciiTheme="minorHAnsi" w:hAnsiTheme="minorHAnsi" w:cstheme="minorHAnsi"/>
          <w:sz w:val="24"/>
          <w:szCs w:val="24"/>
        </w:rPr>
        <w:t xml:space="preserve">                    </w:t>
      </w:r>
      <w:r w:rsidRPr="00837654">
        <w:rPr>
          <w:rFonts w:asciiTheme="minorHAnsi" w:hAnsiTheme="minorHAnsi" w:cstheme="minorHAnsi"/>
          <w:sz w:val="24"/>
          <w:szCs w:val="24"/>
        </w:rPr>
        <w:t xml:space="preserve">na szkodę małoletniego, zawiadamianie sądu opiekuńczego oraz osobę odpowiedzialną za wszczynanie procedury „Niebieskie Karty”. </w:t>
      </w:r>
    </w:p>
    <w:p w:rsidR="00800759" w:rsidRPr="003E2C42" w:rsidRDefault="0041505B" w:rsidP="003C4AAC">
      <w:pPr>
        <w:pStyle w:val="Akapitzlist"/>
        <w:numPr>
          <w:ilvl w:val="0"/>
          <w:numId w:val="11"/>
        </w:numPr>
        <w:spacing w:after="0" w:line="276" w:lineRule="auto"/>
        <w:ind w:left="142" w:right="-24" w:hanging="142"/>
        <w:rPr>
          <w:rFonts w:asciiTheme="minorHAnsi" w:hAnsiTheme="minorHAnsi" w:cstheme="minorHAnsi"/>
          <w:sz w:val="24"/>
          <w:szCs w:val="24"/>
        </w:rPr>
      </w:pPr>
      <w:r w:rsidRPr="003E2C42">
        <w:rPr>
          <w:rFonts w:asciiTheme="minorHAnsi" w:hAnsiTheme="minorHAnsi" w:cstheme="minorHAnsi"/>
          <w:sz w:val="24"/>
          <w:szCs w:val="24"/>
        </w:rPr>
        <w:lastRenderedPageBreak/>
        <w:t xml:space="preserve">W szkole  wskazano osoby odpowiedzialne za przyjmowanie zgłoszeń o zdarzeniach zagrażających małoletniemu i udzielenia mu wsparcia. Informacja o osobach przyjmujących zgłoszenia jest upowszechniona na stronie internetowej szkoły oraz na tablicy ogłoszeń w budynku szkolnym.  </w:t>
      </w:r>
    </w:p>
    <w:p w:rsidR="00800759" w:rsidRPr="00D24E3B" w:rsidRDefault="0041505B" w:rsidP="003C4AAC">
      <w:pPr>
        <w:numPr>
          <w:ilvl w:val="0"/>
          <w:numId w:val="11"/>
        </w:numPr>
        <w:spacing w:after="0" w:line="276" w:lineRule="auto"/>
        <w:ind w:left="426" w:right="-24"/>
        <w:rPr>
          <w:rFonts w:asciiTheme="minorHAnsi" w:hAnsiTheme="minorHAnsi" w:cstheme="minorHAnsi"/>
          <w:sz w:val="24"/>
          <w:szCs w:val="24"/>
        </w:rPr>
      </w:pPr>
      <w:r w:rsidRPr="00D24E3B">
        <w:rPr>
          <w:rFonts w:asciiTheme="minorHAnsi" w:hAnsiTheme="minorHAnsi" w:cstheme="minorHAnsi"/>
          <w:sz w:val="24"/>
          <w:szCs w:val="24"/>
        </w:rPr>
        <w:t xml:space="preserve">Podmioty postępowania uprawnione  do przetwarzania danych osobowych uczestników postępowania w sprawach krzywdzenia małoletnich przestrzegają </w:t>
      </w:r>
      <w:r w:rsidR="00D24E3B" w:rsidRPr="00D24E3B">
        <w:rPr>
          <w:rFonts w:asciiTheme="minorHAnsi" w:hAnsiTheme="minorHAnsi" w:cstheme="minorHAnsi"/>
          <w:sz w:val="24"/>
          <w:szCs w:val="24"/>
        </w:rPr>
        <w:t xml:space="preserve"> </w:t>
      </w:r>
      <w:r w:rsidR="00D24E3B">
        <w:rPr>
          <w:rFonts w:asciiTheme="minorHAnsi" w:hAnsiTheme="minorHAnsi" w:cstheme="minorHAnsi"/>
          <w:sz w:val="24"/>
          <w:szCs w:val="24"/>
        </w:rPr>
        <w:t>P</w:t>
      </w:r>
      <w:r w:rsidRPr="00D24E3B">
        <w:rPr>
          <w:rFonts w:asciiTheme="minorHAnsi" w:hAnsiTheme="minorHAnsi" w:cstheme="minorHAnsi"/>
          <w:sz w:val="24"/>
          <w:szCs w:val="24"/>
        </w:rPr>
        <w:t>ol</w:t>
      </w:r>
      <w:r w:rsidR="00D24E3B" w:rsidRPr="00D24E3B">
        <w:rPr>
          <w:rFonts w:asciiTheme="minorHAnsi" w:hAnsiTheme="minorHAnsi" w:cstheme="minorHAnsi"/>
          <w:sz w:val="24"/>
          <w:szCs w:val="24"/>
        </w:rPr>
        <w:t>i</w:t>
      </w:r>
      <w:r w:rsidRPr="00D24E3B">
        <w:rPr>
          <w:rFonts w:asciiTheme="minorHAnsi" w:hAnsiTheme="minorHAnsi" w:cstheme="minorHAnsi"/>
          <w:sz w:val="24"/>
          <w:szCs w:val="24"/>
        </w:rPr>
        <w:t xml:space="preserve">tykę Bezpieczeństwa Przetwarzania Danych Osobowych, obowiązującą w szkole (RODO).  </w:t>
      </w:r>
    </w:p>
    <w:p w:rsidR="00800759" w:rsidRPr="007642B6" w:rsidRDefault="00800759" w:rsidP="005146AD">
      <w:pPr>
        <w:spacing w:after="0" w:line="276" w:lineRule="auto"/>
        <w:ind w:left="736" w:right="-24" w:firstLine="40"/>
        <w:rPr>
          <w:rFonts w:asciiTheme="minorHAnsi" w:hAnsiTheme="minorHAnsi" w:cstheme="minorHAnsi"/>
          <w:sz w:val="24"/>
          <w:szCs w:val="24"/>
        </w:rPr>
      </w:pPr>
    </w:p>
    <w:p w:rsidR="00800759" w:rsidRPr="00D24E3B" w:rsidRDefault="0041505B" w:rsidP="00D24E3B">
      <w:pPr>
        <w:spacing w:after="0" w:line="276" w:lineRule="auto"/>
        <w:ind w:right="-24"/>
        <w:rPr>
          <w:rFonts w:asciiTheme="minorHAnsi" w:hAnsiTheme="minorHAnsi" w:cstheme="minorHAnsi"/>
          <w:b/>
          <w:color w:val="auto"/>
          <w:sz w:val="24"/>
          <w:szCs w:val="24"/>
        </w:rPr>
      </w:pPr>
      <w:r w:rsidRPr="00D24E3B">
        <w:rPr>
          <w:rFonts w:asciiTheme="minorHAnsi" w:hAnsiTheme="minorHAnsi" w:cstheme="minorHAnsi"/>
          <w:b/>
          <w:color w:val="auto"/>
          <w:sz w:val="24"/>
          <w:szCs w:val="24"/>
        </w:rPr>
        <w:t xml:space="preserve">VI STANDARD </w:t>
      </w:r>
    </w:p>
    <w:p w:rsidR="00800759" w:rsidRPr="00D24E3B" w:rsidRDefault="0041505B" w:rsidP="00D24E3B">
      <w:pPr>
        <w:spacing w:after="0" w:line="276" w:lineRule="auto"/>
        <w:ind w:left="0" w:right="-24" w:firstLine="0"/>
        <w:rPr>
          <w:rFonts w:asciiTheme="minorHAnsi" w:hAnsiTheme="minorHAnsi" w:cstheme="minorHAnsi"/>
          <w:color w:val="auto"/>
          <w:sz w:val="24"/>
          <w:szCs w:val="24"/>
        </w:rPr>
      </w:pPr>
      <w:r w:rsidRPr="00D24E3B">
        <w:rPr>
          <w:rFonts w:asciiTheme="minorHAnsi" w:hAnsiTheme="minorHAnsi" w:cstheme="minorHAnsi"/>
          <w:color w:val="auto"/>
          <w:sz w:val="24"/>
          <w:szCs w:val="24"/>
        </w:rPr>
        <w:t xml:space="preserve">W  szkole wzmacniane jest poczucie bezpieczeństwa uczniów w obszarze relacji społecznych oraz ochrony przed treściami szkodliwymi i zagrożeniami z sieci.  </w:t>
      </w:r>
    </w:p>
    <w:p w:rsidR="00800759" w:rsidRPr="007642B6" w:rsidRDefault="0041505B" w:rsidP="00D24E3B">
      <w:p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Wskaźniki realizacji: </w:t>
      </w:r>
    </w:p>
    <w:p w:rsidR="00800759" w:rsidRPr="00D24E3B" w:rsidRDefault="0041505B" w:rsidP="003C4AAC">
      <w:pPr>
        <w:pStyle w:val="Akapitzlist"/>
        <w:numPr>
          <w:ilvl w:val="0"/>
          <w:numId w:val="13"/>
        </w:numPr>
        <w:spacing w:after="0" w:line="276" w:lineRule="auto"/>
        <w:ind w:left="426" w:right="-24" w:hanging="426"/>
        <w:rPr>
          <w:rFonts w:asciiTheme="minorHAnsi" w:hAnsiTheme="minorHAnsi" w:cstheme="minorHAnsi"/>
          <w:sz w:val="24"/>
          <w:szCs w:val="24"/>
        </w:rPr>
      </w:pPr>
      <w:r w:rsidRPr="00D24E3B">
        <w:rPr>
          <w:rFonts w:asciiTheme="minorHAnsi" w:hAnsiTheme="minorHAnsi" w:cstheme="minorHAnsi"/>
          <w:sz w:val="24"/>
          <w:szCs w:val="24"/>
        </w:rPr>
        <w:t>W szkole opracowano zasady zapewniające bezpieczne relacje między ma</w:t>
      </w:r>
      <w:r w:rsidR="00D24E3B" w:rsidRPr="00D24E3B">
        <w:rPr>
          <w:rFonts w:asciiTheme="minorHAnsi" w:hAnsiTheme="minorHAnsi" w:cstheme="minorHAnsi"/>
          <w:sz w:val="24"/>
          <w:szCs w:val="24"/>
        </w:rPr>
        <w:t>ł</w:t>
      </w:r>
      <w:r w:rsidRPr="00D24E3B">
        <w:rPr>
          <w:rFonts w:asciiTheme="minorHAnsi" w:hAnsiTheme="minorHAnsi" w:cstheme="minorHAnsi"/>
          <w:sz w:val="24"/>
          <w:szCs w:val="24"/>
        </w:rPr>
        <w:t xml:space="preserve">oletnimi a personelem. </w:t>
      </w:r>
    </w:p>
    <w:p w:rsidR="00800759" w:rsidRPr="00D24E3B" w:rsidRDefault="0041505B" w:rsidP="003C4AAC">
      <w:pPr>
        <w:pStyle w:val="Akapitzlist"/>
        <w:numPr>
          <w:ilvl w:val="0"/>
          <w:numId w:val="13"/>
        </w:numPr>
        <w:spacing w:after="0" w:line="276" w:lineRule="auto"/>
        <w:ind w:left="426" w:right="-24" w:hanging="426"/>
        <w:rPr>
          <w:rFonts w:asciiTheme="minorHAnsi" w:hAnsiTheme="minorHAnsi" w:cstheme="minorHAnsi"/>
          <w:sz w:val="24"/>
          <w:szCs w:val="24"/>
        </w:rPr>
      </w:pPr>
      <w:r w:rsidRPr="00D24E3B">
        <w:rPr>
          <w:rFonts w:asciiTheme="minorHAnsi" w:hAnsiTheme="minorHAnsi" w:cstheme="minorHAnsi"/>
          <w:sz w:val="24"/>
          <w:szCs w:val="24"/>
        </w:rPr>
        <w:t xml:space="preserve">W szkole określono wymogi dotyczące bezpiecznych relacji między uczniami, a w szczególności zachowania niedozwolone. </w:t>
      </w:r>
    </w:p>
    <w:p w:rsidR="00800759" w:rsidRPr="00D24E3B" w:rsidRDefault="0041505B" w:rsidP="003C4AAC">
      <w:pPr>
        <w:pStyle w:val="Akapitzlist"/>
        <w:numPr>
          <w:ilvl w:val="0"/>
          <w:numId w:val="13"/>
        </w:numPr>
        <w:spacing w:after="0" w:line="276" w:lineRule="auto"/>
        <w:ind w:left="426" w:right="-24" w:hanging="426"/>
        <w:rPr>
          <w:rFonts w:asciiTheme="minorHAnsi" w:hAnsiTheme="minorHAnsi" w:cstheme="minorHAnsi"/>
          <w:sz w:val="24"/>
          <w:szCs w:val="24"/>
        </w:rPr>
      </w:pPr>
      <w:r w:rsidRPr="00D24E3B">
        <w:rPr>
          <w:rFonts w:asciiTheme="minorHAnsi" w:hAnsiTheme="minorHAnsi" w:cstheme="minorHAnsi"/>
          <w:sz w:val="24"/>
          <w:szCs w:val="24"/>
        </w:rPr>
        <w:t>W szkole opracowano zasady korzystania z urządzeń elektronicznych</w:t>
      </w:r>
      <w:r w:rsidR="00D24E3B" w:rsidRPr="00D24E3B">
        <w:rPr>
          <w:rFonts w:asciiTheme="minorHAnsi" w:hAnsiTheme="minorHAnsi" w:cstheme="minorHAnsi"/>
          <w:sz w:val="24"/>
          <w:szCs w:val="24"/>
        </w:rPr>
        <w:t xml:space="preserve"> </w:t>
      </w:r>
      <w:r w:rsidRPr="00D24E3B">
        <w:rPr>
          <w:rFonts w:asciiTheme="minorHAnsi" w:hAnsiTheme="minorHAnsi" w:cstheme="minorHAnsi"/>
          <w:sz w:val="24"/>
          <w:szCs w:val="24"/>
        </w:rPr>
        <w:t>z dostępem do sieci internetowej oraz procedury ochrony ma</w:t>
      </w:r>
      <w:r w:rsidR="00D24E3B" w:rsidRPr="00D24E3B">
        <w:rPr>
          <w:rFonts w:asciiTheme="minorHAnsi" w:hAnsiTheme="minorHAnsi" w:cstheme="minorHAnsi"/>
          <w:sz w:val="24"/>
          <w:szCs w:val="24"/>
        </w:rPr>
        <w:t>ł</w:t>
      </w:r>
      <w:r w:rsidRPr="00D24E3B">
        <w:rPr>
          <w:rFonts w:asciiTheme="minorHAnsi" w:hAnsiTheme="minorHAnsi" w:cstheme="minorHAnsi"/>
          <w:sz w:val="24"/>
          <w:szCs w:val="24"/>
        </w:rPr>
        <w:t xml:space="preserve">oletnich przed treściami szkodliwymi i zagrożeniami w sieci </w:t>
      </w:r>
      <w:proofErr w:type="spellStart"/>
      <w:r w:rsidRPr="00D24E3B">
        <w:rPr>
          <w:rFonts w:asciiTheme="minorHAnsi" w:hAnsiTheme="minorHAnsi" w:cstheme="minorHAnsi"/>
          <w:sz w:val="24"/>
          <w:szCs w:val="24"/>
        </w:rPr>
        <w:t>internet</w:t>
      </w:r>
      <w:proofErr w:type="spellEnd"/>
      <w:r w:rsidRPr="00D24E3B">
        <w:rPr>
          <w:rFonts w:asciiTheme="minorHAnsi" w:hAnsiTheme="minorHAnsi" w:cstheme="minorHAnsi"/>
          <w:sz w:val="24"/>
          <w:szCs w:val="24"/>
        </w:rPr>
        <w:t xml:space="preserve"> oraz utrwal</w:t>
      </w:r>
      <w:r w:rsidR="00D24E3B" w:rsidRPr="00D24E3B">
        <w:rPr>
          <w:rFonts w:asciiTheme="minorHAnsi" w:hAnsiTheme="minorHAnsi" w:cstheme="minorHAnsi"/>
          <w:sz w:val="24"/>
          <w:szCs w:val="24"/>
        </w:rPr>
        <w:t>a</w:t>
      </w:r>
      <w:r w:rsidRPr="00D24E3B">
        <w:rPr>
          <w:rFonts w:asciiTheme="minorHAnsi" w:hAnsiTheme="minorHAnsi" w:cstheme="minorHAnsi"/>
          <w:sz w:val="24"/>
          <w:szCs w:val="24"/>
        </w:rPr>
        <w:t xml:space="preserve">nymi w innej formie.  </w:t>
      </w:r>
    </w:p>
    <w:p w:rsidR="00800759" w:rsidRPr="00FA43E4" w:rsidRDefault="0041505B" w:rsidP="003C4AAC">
      <w:pPr>
        <w:pStyle w:val="Akapitzlist"/>
        <w:numPr>
          <w:ilvl w:val="0"/>
          <w:numId w:val="13"/>
        </w:numPr>
        <w:spacing w:after="0" w:line="276" w:lineRule="auto"/>
        <w:ind w:left="426" w:right="-24" w:hanging="426"/>
        <w:rPr>
          <w:rFonts w:asciiTheme="minorHAnsi" w:hAnsiTheme="minorHAnsi" w:cstheme="minorHAnsi"/>
          <w:sz w:val="24"/>
          <w:szCs w:val="24"/>
        </w:rPr>
      </w:pPr>
      <w:r w:rsidRPr="00FA43E4">
        <w:rPr>
          <w:rFonts w:asciiTheme="minorHAnsi" w:hAnsiTheme="minorHAnsi" w:cstheme="minorHAnsi"/>
          <w:sz w:val="24"/>
          <w:szCs w:val="24"/>
        </w:rPr>
        <w:t xml:space="preserve">W szkole opracowano i wdrożono procedury ochrony małoletnich przed krzywdzeniem w sytuacjach: </w:t>
      </w:r>
    </w:p>
    <w:p w:rsidR="00800759" w:rsidRPr="007642B6" w:rsidRDefault="0041505B" w:rsidP="003C4AAC">
      <w:pPr>
        <w:numPr>
          <w:ilvl w:val="1"/>
          <w:numId w:val="14"/>
        </w:numPr>
        <w:spacing w:after="0" w:line="276" w:lineRule="auto"/>
        <w:ind w:left="851" w:right="-24" w:hanging="425"/>
        <w:rPr>
          <w:rFonts w:asciiTheme="minorHAnsi" w:hAnsiTheme="minorHAnsi" w:cstheme="minorHAnsi"/>
          <w:sz w:val="24"/>
          <w:szCs w:val="24"/>
        </w:rPr>
      </w:pPr>
      <w:r w:rsidRPr="007642B6">
        <w:rPr>
          <w:rFonts w:asciiTheme="minorHAnsi" w:hAnsiTheme="minorHAnsi" w:cstheme="minorHAnsi"/>
          <w:sz w:val="24"/>
          <w:szCs w:val="24"/>
        </w:rPr>
        <w:t xml:space="preserve">przemocy fizycznej </w:t>
      </w:r>
    </w:p>
    <w:p w:rsidR="00800759" w:rsidRPr="007642B6" w:rsidRDefault="0041505B" w:rsidP="003C4AAC">
      <w:pPr>
        <w:numPr>
          <w:ilvl w:val="1"/>
          <w:numId w:val="14"/>
        </w:numPr>
        <w:spacing w:after="0" w:line="276" w:lineRule="auto"/>
        <w:ind w:left="851" w:right="-24" w:hanging="425"/>
        <w:rPr>
          <w:rFonts w:asciiTheme="minorHAnsi" w:hAnsiTheme="minorHAnsi" w:cstheme="minorHAnsi"/>
          <w:sz w:val="24"/>
          <w:szCs w:val="24"/>
        </w:rPr>
      </w:pPr>
      <w:r w:rsidRPr="007642B6">
        <w:rPr>
          <w:rFonts w:asciiTheme="minorHAnsi" w:hAnsiTheme="minorHAnsi" w:cstheme="minorHAnsi"/>
          <w:sz w:val="24"/>
          <w:szCs w:val="24"/>
        </w:rPr>
        <w:t xml:space="preserve">przemocy psychicznej,  </w:t>
      </w:r>
    </w:p>
    <w:p w:rsidR="00800759" w:rsidRPr="007642B6" w:rsidRDefault="0041505B" w:rsidP="003C4AAC">
      <w:pPr>
        <w:numPr>
          <w:ilvl w:val="1"/>
          <w:numId w:val="14"/>
        </w:numPr>
        <w:spacing w:after="0" w:line="276" w:lineRule="auto"/>
        <w:ind w:left="851" w:right="-24" w:hanging="425"/>
        <w:rPr>
          <w:rFonts w:asciiTheme="minorHAnsi" w:hAnsiTheme="minorHAnsi" w:cstheme="minorHAnsi"/>
          <w:sz w:val="24"/>
          <w:szCs w:val="24"/>
        </w:rPr>
      </w:pPr>
      <w:r w:rsidRPr="007642B6">
        <w:rPr>
          <w:rFonts w:asciiTheme="minorHAnsi" w:hAnsiTheme="minorHAnsi" w:cstheme="minorHAnsi"/>
          <w:sz w:val="24"/>
          <w:szCs w:val="24"/>
        </w:rPr>
        <w:t xml:space="preserve">przemocy domowej,  </w:t>
      </w:r>
    </w:p>
    <w:p w:rsidR="00800759" w:rsidRPr="007642B6" w:rsidRDefault="0041505B" w:rsidP="003C4AAC">
      <w:pPr>
        <w:numPr>
          <w:ilvl w:val="1"/>
          <w:numId w:val="14"/>
        </w:numPr>
        <w:spacing w:after="0" w:line="276" w:lineRule="auto"/>
        <w:ind w:left="851" w:right="-24" w:hanging="425"/>
        <w:rPr>
          <w:rFonts w:asciiTheme="minorHAnsi" w:hAnsiTheme="minorHAnsi" w:cstheme="minorHAnsi"/>
          <w:sz w:val="24"/>
          <w:szCs w:val="24"/>
        </w:rPr>
      </w:pPr>
      <w:r w:rsidRPr="007642B6">
        <w:rPr>
          <w:rFonts w:asciiTheme="minorHAnsi" w:hAnsiTheme="minorHAnsi" w:cstheme="minorHAnsi"/>
          <w:sz w:val="24"/>
          <w:szCs w:val="24"/>
        </w:rPr>
        <w:t xml:space="preserve">przemocy seksualnej, </w:t>
      </w:r>
    </w:p>
    <w:p w:rsidR="00800759" w:rsidRPr="007642B6" w:rsidRDefault="0041505B" w:rsidP="003C4AAC">
      <w:pPr>
        <w:numPr>
          <w:ilvl w:val="1"/>
          <w:numId w:val="14"/>
        </w:numPr>
        <w:spacing w:after="0" w:line="276" w:lineRule="auto"/>
        <w:ind w:left="851" w:right="-24" w:hanging="425"/>
        <w:rPr>
          <w:rFonts w:asciiTheme="minorHAnsi" w:hAnsiTheme="minorHAnsi" w:cstheme="minorHAnsi"/>
          <w:sz w:val="24"/>
          <w:szCs w:val="24"/>
        </w:rPr>
      </w:pPr>
      <w:r w:rsidRPr="007642B6">
        <w:rPr>
          <w:rFonts w:asciiTheme="minorHAnsi" w:hAnsiTheme="minorHAnsi" w:cstheme="minorHAnsi"/>
          <w:sz w:val="24"/>
          <w:szCs w:val="24"/>
        </w:rPr>
        <w:t xml:space="preserve">cyberprzemocy. </w:t>
      </w:r>
    </w:p>
    <w:p w:rsidR="00800759" w:rsidRPr="00FA43E4" w:rsidRDefault="0041505B" w:rsidP="003C4AAC">
      <w:pPr>
        <w:pStyle w:val="Akapitzlist"/>
        <w:numPr>
          <w:ilvl w:val="0"/>
          <w:numId w:val="13"/>
        </w:numPr>
        <w:spacing w:after="0" w:line="276" w:lineRule="auto"/>
        <w:ind w:left="426" w:right="-24" w:hanging="426"/>
        <w:rPr>
          <w:rFonts w:asciiTheme="minorHAnsi" w:hAnsiTheme="minorHAnsi" w:cstheme="minorHAnsi"/>
          <w:sz w:val="24"/>
          <w:szCs w:val="24"/>
        </w:rPr>
      </w:pPr>
      <w:r w:rsidRPr="00FA43E4">
        <w:rPr>
          <w:rFonts w:asciiTheme="minorHAnsi" w:hAnsiTheme="minorHAnsi" w:cstheme="minorHAnsi"/>
          <w:sz w:val="24"/>
          <w:szCs w:val="24"/>
        </w:rPr>
        <w:t xml:space="preserve">W placówce opracowano i wdrożono procedurę „Niebieskie Karty”. </w:t>
      </w:r>
    </w:p>
    <w:p w:rsidR="00800759" w:rsidRPr="007642B6" w:rsidRDefault="0041505B" w:rsidP="003C4AAC">
      <w:pPr>
        <w:numPr>
          <w:ilvl w:val="0"/>
          <w:numId w:val="13"/>
        </w:numPr>
        <w:spacing w:after="0" w:line="276" w:lineRule="auto"/>
        <w:ind w:left="426" w:right="-24" w:hanging="426"/>
        <w:rPr>
          <w:rFonts w:asciiTheme="minorHAnsi" w:hAnsiTheme="minorHAnsi" w:cstheme="minorHAnsi"/>
          <w:sz w:val="24"/>
          <w:szCs w:val="24"/>
        </w:rPr>
      </w:pPr>
      <w:r w:rsidRPr="007642B6">
        <w:rPr>
          <w:rFonts w:asciiTheme="minorHAnsi" w:hAnsiTheme="minorHAnsi" w:cstheme="minorHAnsi"/>
          <w:sz w:val="24"/>
          <w:szCs w:val="24"/>
        </w:rPr>
        <w:t xml:space="preserve">Pracownicy szkoły realizują plan wsparcia ucznia po ujawnieniu doznanej przez niego krzywdy.  </w:t>
      </w:r>
    </w:p>
    <w:p w:rsidR="00800759" w:rsidRPr="007642B6" w:rsidRDefault="0041505B" w:rsidP="00A761CB">
      <w:pPr>
        <w:spacing w:after="0" w:line="276" w:lineRule="auto"/>
        <w:ind w:left="73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113EF3" w:rsidRDefault="00113EF3" w:rsidP="00113EF3">
      <w:pPr>
        <w:spacing w:after="0" w:line="276" w:lineRule="auto"/>
        <w:ind w:right="-24"/>
        <w:rPr>
          <w:rFonts w:asciiTheme="minorHAnsi" w:hAnsiTheme="minorHAnsi" w:cstheme="minorHAnsi"/>
          <w:b/>
          <w:color w:val="auto"/>
          <w:sz w:val="24"/>
          <w:szCs w:val="24"/>
        </w:rPr>
      </w:pPr>
      <w:r w:rsidRPr="00113EF3">
        <w:rPr>
          <w:rFonts w:asciiTheme="minorHAnsi" w:hAnsiTheme="minorHAnsi" w:cstheme="minorHAnsi"/>
          <w:b/>
          <w:color w:val="auto"/>
          <w:sz w:val="24"/>
          <w:szCs w:val="24"/>
        </w:rPr>
        <w:t xml:space="preserve">VII  </w:t>
      </w:r>
      <w:r w:rsidR="0041505B" w:rsidRPr="00113EF3">
        <w:rPr>
          <w:rFonts w:asciiTheme="minorHAnsi" w:hAnsiTheme="minorHAnsi" w:cstheme="minorHAnsi"/>
          <w:b/>
          <w:color w:val="auto"/>
          <w:sz w:val="24"/>
          <w:szCs w:val="24"/>
        </w:rPr>
        <w:t xml:space="preserve">STANDARD </w:t>
      </w:r>
    </w:p>
    <w:p w:rsidR="00800759" w:rsidRPr="00113EF3" w:rsidRDefault="0041505B" w:rsidP="00113EF3">
      <w:pPr>
        <w:spacing w:after="0" w:line="276" w:lineRule="auto"/>
        <w:ind w:right="-24"/>
        <w:rPr>
          <w:rFonts w:asciiTheme="minorHAnsi" w:hAnsiTheme="minorHAnsi" w:cstheme="minorHAnsi"/>
          <w:color w:val="auto"/>
          <w:sz w:val="24"/>
          <w:szCs w:val="24"/>
        </w:rPr>
      </w:pPr>
      <w:r w:rsidRPr="00113EF3">
        <w:rPr>
          <w:rFonts w:asciiTheme="minorHAnsi" w:hAnsiTheme="minorHAnsi" w:cstheme="minorHAnsi"/>
          <w:color w:val="auto"/>
          <w:sz w:val="24"/>
          <w:szCs w:val="24"/>
        </w:rPr>
        <w:t>Działania podejmowane w ramach ochrony małoletnich przed krzywdzeniem</w:t>
      </w:r>
      <w:r w:rsidR="00113EF3" w:rsidRPr="00113EF3">
        <w:rPr>
          <w:rFonts w:asciiTheme="minorHAnsi" w:hAnsiTheme="minorHAnsi" w:cstheme="minorHAnsi"/>
          <w:color w:val="auto"/>
          <w:sz w:val="24"/>
          <w:szCs w:val="24"/>
        </w:rPr>
        <w:t xml:space="preserve"> s</w:t>
      </w:r>
      <w:r w:rsidRPr="00113EF3">
        <w:rPr>
          <w:rFonts w:asciiTheme="minorHAnsi" w:hAnsiTheme="minorHAnsi" w:cstheme="minorHAnsi"/>
          <w:color w:val="auto"/>
          <w:sz w:val="24"/>
          <w:szCs w:val="24"/>
        </w:rPr>
        <w:t xml:space="preserve">ą dokumentowane. </w:t>
      </w:r>
    </w:p>
    <w:p w:rsidR="00800759" w:rsidRPr="007642B6" w:rsidRDefault="0041505B" w:rsidP="00113EF3">
      <w:p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Wskaźniki realizacji: </w:t>
      </w:r>
    </w:p>
    <w:p w:rsidR="00800759" w:rsidRPr="00113EF3" w:rsidRDefault="0041505B" w:rsidP="003C4AAC">
      <w:pPr>
        <w:pStyle w:val="Akapitzlist"/>
        <w:numPr>
          <w:ilvl w:val="1"/>
          <w:numId w:val="15"/>
        </w:numPr>
        <w:spacing w:after="0" w:line="276" w:lineRule="auto"/>
        <w:ind w:left="426" w:right="-24" w:hanging="426"/>
        <w:rPr>
          <w:rFonts w:asciiTheme="minorHAnsi" w:hAnsiTheme="minorHAnsi" w:cstheme="minorHAnsi"/>
          <w:sz w:val="24"/>
          <w:szCs w:val="24"/>
        </w:rPr>
      </w:pPr>
      <w:r w:rsidRPr="00113EF3">
        <w:rPr>
          <w:rFonts w:asciiTheme="minorHAnsi" w:hAnsiTheme="minorHAnsi" w:cstheme="minorHAnsi"/>
          <w:sz w:val="24"/>
          <w:szCs w:val="24"/>
        </w:rPr>
        <w:t xml:space="preserve">W placówce </w:t>
      </w:r>
      <w:r w:rsidRPr="00113EF3">
        <w:rPr>
          <w:rFonts w:asciiTheme="minorHAnsi" w:hAnsiTheme="minorHAnsi" w:cstheme="minorHAnsi"/>
          <w:sz w:val="24"/>
          <w:szCs w:val="24"/>
        </w:rPr>
        <w:tab/>
        <w:t xml:space="preserve">prowadzony </w:t>
      </w:r>
      <w:r w:rsidRPr="00113EF3">
        <w:rPr>
          <w:rFonts w:asciiTheme="minorHAnsi" w:hAnsiTheme="minorHAnsi" w:cstheme="minorHAnsi"/>
          <w:sz w:val="24"/>
          <w:szCs w:val="24"/>
        </w:rPr>
        <w:tab/>
        <w:t xml:space="preserve">jest </w:t>
      </w:r>
      <w:r w:rsidRPr="00113EF3">
        <w:rPr>
          <w:rFonts w:asciiTheme="minorHAnsi" w:hAnsiTheme="minorHAnsi" w:cstheme="minorHAnsi"/>
          <w:sz w:val="24"/>
          <w:szCs w:val="24"/>
        </w:rPr>
        <w:tab/>
        <w:t xml:space="preserve">rejestr </w:t>
      </w:r>
      <w:r w:rsidRPr="00113EF3">
        <w:rPr>
          <w:rFonts w:asciiTheme="minorHAnsi" w:hAnsiTheme="minorHAnsi" w:cstheme="minorHAnsi"/>
          <w:sz w:val="24"/>
          <w:szCs w:val="24"/>
        </w:rPr>
        <w:tab/>
        <w:t xml:space="preserve">spraw </w:t>
      </w:r>
      <w:r w:rsidRPr="00113EF3">
        <w:rPr>
          <w:rFonts w:asciiTheme="minorHAnsi" w:hAnsiTheme="minorHAnsi" w:cstheme="minorHAnsi"/>
          <w:sz w:val="24"/>
          <w:szCs w:val="24"/>
        </w:rPr>
        <w:tab/>
        <w:t xml:space="preserve">zgłaszanych i  rozpatrywanych w związku z podejrzeniem lub krzywdzeniem uczniów. </w:t>
      </w:r>
    </w:p>
    <w:p w:rsidR="00800759" w:rsidRPr="00155084" w:rsidRDefault="0041505B" w:rsidP="003C4AAC">
      <w:pPr>
        <w:pStyle w:val="Akapitzlist"/>
        <w:numPr>
          <w:ilvl w:val="1"/>
          <w:numId w:val="15"/>
        </w:numPr>
        <w:spacing w:after="0" w:line="276" w:lineRule="auto"/>
        <w:ind w:left="426" w:right="-24" w:hanging="426"/>
        <w:rPr>
          <w:rFonts w:asciiTheme="minorHAnsi" w:hAnsiTheme="minorHAnsi" w:cstheme="minorHAnsi"/>
          <w:sz w:val="24"/>
          <w:szCs w:val="24"/>
        </w:rPr>
      </w:pPr>
      <w:r w:rsidRPr="00155084">
        <w:rPr>
          <w:rFonts w:asciiTheme="minorHAnsi" w:hAnsiTheme="minorHAnsi" w:cstheme="minorHAnsi"/>
          <w:sz w:val="24"/>
          <w:szCs w:val="24"/>
        </w:rPr>
        <w:t>Osoby upoważnione do przyjmowania zgłoszeń związanych z krzywdzeniem uczni</w:t>
      </w:r>
      <w:r w:rsidR="00113EF3" w:rsidRPr="00155084">
        <w:rPr>
          <w:rFonts w:asciiTheme="minorHAnsi" w:hAnsiTheme="minorHAnsi" w:cstheme="minorHAnsi"/>
          <w:sz w:val="24"/>
          <w:szCs w:val="24"/>
        </w:rPr>
        <w:t>ó</w:t>
      </w:r>
      <w:r w:rsidRPr="00155084">
        <w:rPr>
          <w:rFonts w:asciiTheme="minorHAnsi" w:hAnsiTheme="minorHAnsi" w:cstheme="minorHAnsi"/>
          <w:sz w:val="24"/>
          <w:szCs w:val="24"/>
        </w:rPr>
        <w:t>w składają oświadczenie o zachowaniu poufności i zobowiązane są do zachowania bezpieczeństwa uzy</w:t>
      </w:r>
      <w:r w:rsidR="00113EF3" w:rsidRPr="00155084">
        <w:rPr>
          <w:rFonts w:asciiTheme="minorHAnsi" w:hAnsiTheme="minorHAnsi" w:cstheme="minorHAnsi"/>
          <w:sz w:val="24"/>
          <w:szCs w:val="24"/>
        </w:rPr>
        <w:t>s</w:t>
      </w:r>
      <w:r w:rsidRPr="00155084">
        <w:rPr>
          <w:rFonts w:asciiTheme="minorHAnsi" w:hAnsiTheme="minorHAnsi" w:cstheme="minorHAnsi"/>
          <w:sz w:val="24"/>
          <w:szCs w:val="24"/>
        </w:rPr>
        <w:t xml:space="preserve">kanych danych osobowych. </w:t>
      </w:r>
    </w:p>
    <w:p w:rsidR="00800759" w:rsidRPr="007642B6" w:rsidRDefault="0041505B" w:rsidP="003C4AAC">
      <w:pPr>
        <w:numPr>
          <w:ilvl w:val="1"/>
          <w:numId w:val="15"/>
        </w:numPr>
        <w:spacing w:after="0" w:line="276" w:lineRule="auto"/>
        <w:ind w:left="426" w:right="-24" w:hanging="426"/>
        <w:rPr>
          <w:rFonts w:asciiTheme="minorHAnsi" w:hAnsiTheme="minorHAnsi" w:cstheme="minorHAnsi"/>
          <w:sz w:val="24"/>
          <w:szCs w:val="24"/>
        </w:rPr>
      </w:pPr>
      <w:r w:rsidRPr="007642B6">
        <w:rPr>
          <w:rFonts w:asciiTheme="minorHAnsi" w:hAnsiTheme="minorHAnsi" w:cstheme="minorHAnsi"/>
          <w:sz w:val="24"/>
          <w:szCs w:val="24"/>
        </w:rPr>
        <w:t xml:space="preserve">W procedurze „Niebieskie Karty” stosowane są wzory Kart „A” i „B” oraz kwestionariusze rozpoznania przemocy domowej.  </w:t>
      </w:r>
    </w:p>
    <w:p w:rsidR="00800759" w:rsidRPr="007642B6" w:rsidRDefault="0041505B" w:rsidP="003C4AAC">
      <w:pPr>
        <w:numPr>
          <w:ilvl w:val="1"/>
          <w:numId w:val="15"/>
        </w:num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Dokonuje się szacowania ryzyka naruszeń bezpieczeństwa danych osobowych.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AE678F" w:rsidRDefault="00AE678F" w:rsidP="00AE678F">
      <w:pPr>
        <w:spacing w:after="0" w:line="276" w:lineRule="auto"/>
        <w:ind w:right="-24"/>
        <w:rPr>
          <w:rFonts w:asciiTheme="minorHAnsi" w:hAnsiTheme="minorHAnsi" w:cstheme="minorHAnsi"/>
          <w:b/>
          <w:color w:val="auto"/>
          <w:sz w:val="24"/>
          <w:szCs w:val="24"/>
        </w:rPr>
      </w:pPr>
      <w:r w:rsidRPr="00AE678F">
        <w:rPr>
          <w:rFonts w:asciiTheme="minorHAnsi" w:hAnsiTheme="minorHAnsi" w:cstheme="minorHAnsi"/>
          <w:b/>
          <w:color w:val="auto"/>
          <w:sz w:val="24"/>
          <w:szCs w:val="24"/>
        </w:rPr>
        <w:t xml:space="preserve">VIII </w:t>
      </w:r>
      <w:r w:rsidR="0041505B" w:rsidRPr="00AE678F">
        <w:rPr>
          <w:rFonts w:asciiTheme="minorHAnsi" w:hAnsiTheme="minorHAnsi" w:cstheme="minorHAnsi"/>
          <w:b/>
          <w:color w:val="auto"/>
          <w:sz w:val="24"/>
          <w:szCs w:val="24"/>
        </w:rPr>
        <w:t xml:space="preserve">STANDARD </w:t>
      </w:r>
    </w:p>
    <w:p w:rsidR="00800759" w:rsidRPr="00AE678F" w:rsidRDefault="0041505B" w:rsidP="00AE678F">
      <w:pPr>
        <w:spacing w:after="0" w:line="276" w:lineRule="auto"/>
        <w:ind w:right="-24"/>
        <w:rPr>
          <w:rFonts w:asciiTheme="minorHAnsi" w:hAnsiTheme="minorHAnsi" w:cstheme="minorHAnsi"/>
          <w:color w:val="auto"/>
          <w:sz w:val="24"/>
          <w:szCs w:val="24"/>
        </w:rPr>
      </w:pPr>
      <w:r w:rsidRPr="00AE678F">
        <w:rPr>
          <w:rFonts w:asciiTheme="minorHAnsi" w:hAnsiTheme="minorHAnsi" w:cstheme="minorHAnsi"/>
          <w:color w:val="auto"/>
          <w:sz w:val="24"/>
          <w:szCs w:val="24"/>
        </w:rPr>
        <w:t xml:space="preserve">Szkoła monitoruje i okresowo weryfikuje zgodność prowadzonych działań </w:t>
      </w:r>
      <w:r w:rsidR="00AE678F" w:rsidRPr="00AE678F">
        <w:rPr>
          <w:rFonts w:asciiTheme="minorHAnsi" w:hAnsiTheme="minorHAnsi" w:cstheme="minorHAnsi"/>
          <w:color w:val="auto"/>
          <w:sz w:val="24"/>
          <w:szCs w:val="24"/>
        </w:rPr>
        <w:t>z prz</w:t>
      </w:r>
      <w:r w:rsidRPr="00AE678F">
        <w:rPr>
          <w:rFonts w:asciiTheme="minorHAnsi" w:hAnsiTheme="minorHAnsi" w:cstheme="minorHAnsi"/>
          <w:color w:val="auto"/>
          <w:sz w:val="24"/>
          <w:szCs w:val="24"/>
        </w:rPr>
        <w:t xml:space="preserve">yjętymi zasadami </w:t>
      </w:r>
      <w:r w:rsidR="00AE678F" w:rsidRPr="00AE678F">
        <w:rPr>
          <w:rFonts w:asciiTheme="minorHAnsi" w:hAnsiTheme="minorHAnsi" w:cstheme="minorHAnsi"/>
          <w:color w:val="auto"/>
          <w:sz w:val="24"/>
          <w:szCs w:val="24"/>
        </w:rPr>
        <w:t xml:space="preserve">                                         </w:t>
      </w:r>
      <w:r w:rsidRPr="00AE678F">
        <w:rPr>
          <w:rFonts w:asciiTheme="minorHAnsi" w:hAnsiTheme="minorHAnsi" w:cstheme="minorHAnsi"/>
          <w:color w:val="auto"/>
          <w:sz w:val="24"/>
          <w:szCs w:val="24"/>
        </w:rPr>
        <w:t xml:space="preserve">i procedurami  ochrony dzieci. </w:t>
      </w:r>
    </w:p>
    <w:p w:rsidR="00AE678F" w:rsidRDefault="0041505B" w:rsidP="00AE678F">
      <w:pPr>
        <w:spacing w:after="0" w:line="276" w:lineRule="auto"/>
        <w:ind w:right="-24"/>
        <w:rPr>
          <w:rFonts w:asciiTheme="minorHAnsi" w:hAnsiTheme="minorHAnsi" w:cstheme="minorHAnsi"/>
          <w:sz w:val="24"/>
          <w:szCs w:val="24"/>
        </w:rPr>
      </w:pPr>
      <w:r w:rsidRPr="007642B6">
        <w:rPr>
          <w:rFonts w:asciiTheme="minorHAnsi" w:hAnsiTheme="minorHAnsi" w:cstheme="minorHAnsi"/>
          <w:sz w:val="24"/>
          <w:szCs w:val="24"/>
        </w:rPr>
        <w:t xml:space="preserve">Wskaźniki realizacji: </w:t>
      </w:r>
    </w:p>
    <w:p w:rsidR="00800759" w:rsidRPr="00AE678F" w:rsidRDefault="0041505B" w:rsidP="003C4AAC">
      <w:pPr>
        <w:pStyle w:val="Akapitzlist"/>
        <w:numPr>
          <w:ilvl w:val="0"/>
          <w:numId w:val="16"/>
        </w:numPr>
        <w:spacing w:after="0" w:line="276" w:lineRule="auto"/>
        <w:ind w:left="426" w:right="-24"/>
        <w:rPr>
          <w:rFonts w:asciiTheme="minorHAnsi" w:hAnsiTheme="minorHAnsi" w:cstheme="minorHAnsi"/>
          <w:sz w:val="24"/>
          <w:szCs w:val="24"/>
        </w:rPr>
      </w:pPr>
      <w:r w:rsidRPr="00AE678F">
        <w:rPr>
          <w:rFonts w:asciiTheme="minorHAnsi" w:hAnsiTheme="minorHAnsi" w:cstheme="minorHAnsi"/>
          <w:sz w:val="24"/>
          <w:szCs w:val="24"/>
        </w:rPr>
        <w:t>Przyjęte zasady i realizowane procedury</w:t>
      </w:r>
      <w:r w:rsidRPr="00AE678F">
        <w:rPr>
          <w:rFonts w:asciiTheme="minorHAnsi" w:hAnsiTheme="minorHAnsi" w:cstheme="minorHAnsi"/>
          <w:color w:val="FF0000"/>
          <w:sz w:val="24"/>
          <w:szCs w:val="24"/>
        </w:rPr>
        <w:t xml:space="preserve"> </w:t>
      </w:r>
      <w:r w:rsidRPr="00AE678F">
        <w:rPr>
          <w:rFonts w:asciiTheme="minorHAnsi" w:hAnsiTheme="minorHAnsi" w:cstheme="minorHAnsi"/>
          <w:sz w:val="24"/>
          <w:szCs w:val="24"/>
        </w:rPr>
        <w:t>ochrony uczniów  są weryfikowan</w:t>
      </w:r>
      <w:r w:rsidR="00AE678F" w:rsidRPr="00AE678F">
        <w:rPr>
          <w:rFonts w:asciiTheme="minorHAnsi" w:hAnsiTheme="minorHAnsi" w:cstheme="minorHAnsi"/>
          <w:sz w:val="24"/>
          <w:szCs w:val="24"/>
        </w:rPr>
        <w:t xml:space="preserve">e </w:t>
      </w:r>
      <w:r w:rsidRPr="00AE678F">
        <w:rPr>
          <w:rFonts w:asciiTheme="minorHAnsi" w:hAnsiTheme="minorHAnsi" w:cstheme="minorHAnsi"/>
          <w:sz w:val="24"/>
          <w:szCs w:val="24"/>
        </w:rPr>
        <w:t xml:space="preserve"> przynajmniej raz na dwa lata.  </w:t>
      </w:r>
    </w:p>
    <w:p w:rsidR="00800759" w:rsidRPr="00AE678F" w:rsidRDefault="00AE678F" w:rsidP="003C4AAC">
      <w:pPr>
        <w:pStyle w:val="Akapitzlist"/>
        <w:numPr>
          <w:ilvl w:val="0"/>
          <w:numId w:val="16"/>
        </w:numPr>
        <w:spacing w:after="0" w:line="276" w:lineRule="auto"/>
        <w:ind w:left="426" w:right="-24"/>
        <w:rPr>
          <w:rFonts w:asciiTheme="minorHAnsi" w:hAnsiTheme="minorHAnsi" w:cstheme="minorHAnsi"/>
          <w:sz w:val="24"/>
          <w:szCs w:val="24"/>
        </w:rPr>
      </w:pPr>
      <w:r>
        <w:rPr>
          <w:rFonts w:asciiTheme="minorHAnsi" w:hAnsiTheme="minorHAnsi" w:cstheme="minorHAnsi"/>
          <w:sz w:val="24"/>
          <w:szCs w:val="24"/>
        </w:rPr>
        <w:lastRenderedPageBreak/>
        <w:t>W</w:t>
      </w:r>
      <w:r w:rsidR="0041505B" w:rsidRPr="00AE678F">
        <w:rPr>
          <w:rFonts w:asciiTheme="minorHAnsi" w:hAnsiTheme="minorHAnsi" w:cstheme="minorHAnsi"/>
          <w:sz w:val="24"/>
          <w:szCs w:val="24"/>
        </w:rPr>
        <w:t xml:space="preserve"> ramach kontroli zasad i praktyk ochrony małoletnich  szkoła pozyskuje informacje o uczniach  oraz  ich rodzicach lub opiekunach prawnych.   </w:t>
      </w:r>
    </w:p>
    <w:p w:rsidR="00800759" w:rsidRPr="00AE678F" w:rsidRDefault="0041505B" w:rsidP="003C4AAC">
      <w:pPr>
        <w:pStyle w:val="Akapitzlist"/>
        <w:numPr>
          <w:ilvl w:val="0"/>
          <w:numId w:val="16"/>
        </w:numPr>
        <w:spacing w:after="0" w:line="276" w:lineRule="auto"/>
        <w:ind w:left="426" w:right="-24"/>
        <w:rPr>
          <w:rFonts w:asciiTheme="minorHAnsi" w:hAnsiTheme="minorHAnsi" w:cstheme="minorHAnsi"/>
          <w:sz w:val="24"/>
          <w:szCs w:val="24"/>
        </w:rPr>
      </w:pPr>
      <w:r w:rsidRPr="00AE678F">
        <w:rPr>
          <w:rFonts w:asciiTheme="minorHAnsi" w:hAnsiTheme="minorHAnsi" w:cstheme="minorHAnsi"/>
          <w:sz w:val="24"/>
          <w:szCs w:val="24"/>
        </w:rPr>
        <w:t xml:space="preserve">Do weryfikacji szkolnej dokumentacji wykorzystywane są wnioski z kontroli „Standardów ochrony małoletnich” przez uprawnione do kontroli podmioty zewnętrzne. </w:t>
      </w:r>
    </w:p>
    <w:p w:rsidR="00800759" w:rsidRPr="00AE678F" w:rsidRDefault="0041505B" w:rsidP="003C4AAC">
      <w:pPr>
        <w:pStyle w:val="Akapitzlist"/>
        <w:numPr>
          <w:ilvl w:val="0"/>
          <w:numId w:val="16"/>
        </w:numPr>
        <w:spacing w:after="0" w:line="276" w:lineRule="auto"/>
        <w:ind w:left="426" w:right="-24"/>
        <w:rPr>
          <w:rFonts w:asciiTheme="minorHAnsi" w:hAnsiTheme="minorHAnsi" w:cstheme="minorHAnsi"/>
          <w:sz w:val="24"/>
          <w:szCs w:val="24"/>
        </w:rPr>
      </w:pPr>
      <w:r w:rsidRPr="00AE678F">
        <w:rPr>
          <w:rFonts w:asciiTheme="minorHAnsi" w:hAnsiTheme="minorHAnsi" w:cstheme="minorHAnsi"/>
          <w:sz w:val="24"/>
          <w:szCs w:val="24"/>
        </w:rPr>
        <w:t xml:space="preserve">Zasady monitoringu  oraz termin, zakres  i sposób kontroli określa dyrektor szkoły.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AE678F" w:rsidRDefault="0041505B" w:rsidP="00A761CB">
      <w:pPr>
        <w:spacing w:after="0" w:line="276" w:lineRule="auto"/>
        <w:ind w:left="3720" w:right="-24"/>
        <w:rPr>
          <w:rFonts w:asciiTheme="minorHAnsi" w:hAnsiTheme="minorHAnsi" w:cstheme="minorHAnsi"/>
          <w:b/>
          <w:sz w:val="24"/>
          <w:szCs w:val="24"/>
        </w:rPr>
      </w:pPr>
      <w:r w:rsidRPr="00AE678F">
        <w:rPr>
          <w:rFonts w:asciiTheme="minorHAnsi" w:hAnsiTheme="minorHAnsi" w:cstheme="minorHAnsi"/>
          <w:b/>
          <w:sz w:val="24"/>
          <w:szCs w:val="24"/>
        </w:rPr>
        <w:t xml:space="preserve">Rozdział 3 </w:t>
      </w:r>
    </w:p>
    <w:p w:rsidR="00800759" w:rsidRPr="00AE678F" w:rsidRDefault="00CE2B7F" w:rsidP="00AE678F">
      <w:pPr>
        <w:spacing w:after="0" w:line="276" w:lineRule="auto"/>
        <w:ind w:left="465" w:right="-24"/>
        <w:jc w:val="center"/>
        <w:rPr>
          <w:rFonts w:asciiTheme="minorHAnsi" w:hAnsiTheme="minorHAnsi" w:cstheme="minorHAnsi"/>
          <w:b/>
          <w:sz w:val="24"/>
          <w:szCs w:val="24"/>
        </w:rPr>
      </w:pPr>
      <w:r>
        <w:rPr>
          <w:rFonts w:asciiTheme="minorHAnsi" w:hAnsiTheme="minorHAnsi" w:cstheme="minorHAnsi"/>
          <w:b/>
          <w:sz w:val="24"/>
          <w:szCs w:val="24"/>
        </w:rPr>
        <w:t>Polityka</w:t>
      </w:r>
      <w:r w:rsidR="0041505B" w:rsidRPr="00AE678F">
        <w:rPr>
          <w:rFonts w:asciiTheme="minorHAnsi" w:hAnsiTheme="minorHAnsi" w:cstheme="minorHAnsi"/>
          <w:b/>
          <w:sz w:val="24"/>
          <w:szCs w:val="24"/>
        </w:rPr>
        <w:t xml:space="preserve"> ochrony dzieci przed krzywdzeniem obowiązujące </w:t>
      </w:r>
      <w:r w:rsidR="00AE678F" w:rsidRPr="00AE678F">
        <w:rPr>
          <w:rFonts w:asciiTheme="minorHAnsi" w:hAnsiTheme="minorHAnsi" w:cstheme="minorHAnsi"/>
          <w:b/>
          <w:sz w:val="24"/>
          <w:szCs w:val="24"/>
        </w:rPr>
        <w:t>w Szkole Podstawowej nr 47 im. Kornela Makuszyńskiego w Szczecinie</w:t>
      </w:r>
    </w:p>
    <w:p w:rsidR="00800759" w:rsidRPr="007642B6" w:rsidRDefault="0041505B" w:rsidP="00A761CB">
      <w:pPr>
        <w:spacing w:after="0" w:line="276" w:lineRule="auto"/>
        <w:ind w:left="724" w:right="-24"/>
        <w:rPr>
          <w:rFonts w:asciiTheme="minorHAnsi" w:hAnsiTheme="minorHAnsi" w:cstheme="minorHAnsi"/>
          <w:sz w:val="24"/>
          <w:szCs w:val="24"/>
        </w:rPr>
      </w:pPr>
      <w:r w:rsidRPr="007642B6">
        <w:rPr>
          <w:rFonts w:asciiTheme="minorHAnsi" w:hAnsiTheme="minorHAnsi" w:cstheme="minorHAnsi"/>
          <w:color w:val="C00000"/>
          <w:sz w:val="24"/>
          <w:szCs w:val="24"/>
        </w:rPr>
        <w:t xml:space="preserve"> </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Preambuła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Naczelną zasadą wszystkich działań podejmowanych przez pracowników naszej</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szkoły jest działanie dla dobra dziecka. Pracownicy szkoły traktują dzieci z szacunkiem,</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uwzględniając wszystkie ich prawa i potrzeby. Pracownicy zobowiązani są do realizacji</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wyżej wymienionych celów zgodnie ze swoimi kompetencjami i obowiązującym prawem</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oraz przepisami wewnętrznymi szkoły.</w:t>
      </w:r>
    </w:p>
    <w:p w:rsidR="00CE2B7F" w:rsidRPr="001A1ECE"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Rozdział I</w:t>
      </w:r>
    </w:p>
    <w:p w:rsidR="00CE2B7F" w:rsidRPr="001A1ECE"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Objaśnienie terminów</w:t>
      </w:r>
    </w:p>
    <w:p w:rsidR="00CE2B7F" w:rsidRPr="00CE2B7F" w:rsidRDefault="00CE2B7F" w:rsidP="001A1ECE">
      <w:pPr>
        <w:spacing w:after="0" w:line="276" w:lineRule="auto"/>
        <w:ind w:left="16" w:right="-24"/>
        <w:jc w:val="center"/>
        <w:rPr>
          <w:rFonts w:asciiTheme="minorHAnsi" w:hAnsiTheme="minorHAnsi" w:cstheme="minorHAnsi"/>
          <w:sz w:val="24"/>
          <w:szCs w:val="24"/>
        </w:rPr>
      </w:pPr>
      <w:r w:rsidRPr="00CE2B7F">
        <w:rPr>
          <w:rFonts w:asciiTheme="minorHAnsi" w:hAnsiTheme="minorHAnsi" w:cstheme="minorHAnsi"/>
          <w:sz w:val="24"/>
          <w:szCs w:val="24"/>
        </w:rPr>
        <w:t>§ 1</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 Pracownikiem szkoły jest osoba zatrudniona na podstawie umowy o pracę, umowy o</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dzieło, umowę zlecenie.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2. Dzieckiem jest każda osoba do ukończenia 18 roku życia.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3. Opiekunem dziecka jest osoba uprawniona do reprezentacji i stanowieniu o dziecku,</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w szczególności jego przedstawiciel ustawowy (rodzic/opiekun prawny ).</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4. Zgoda opiekuna dziecka oznacza zgodę, co najmniej jednego z opiekunów dziecka.</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 xml:space="preserve">Jednak, gdy brak </w:t>
      </w:r>
      <w:r w:rsidR="00061026">
        <w:rPr>
          <w:rFonts w:asciiTheme="minorHAnsi" w:hAnsiTheme="minorHAnsi" w:cstheme="minorHAnsi"/>
          <w:sz w:val="24"/>
          <w:szCs w:val="24"/>
        </w:rPr>
        <w:t xml:space="preserve">jest </w:t>
      </w:r>
      <w:r w:rsidRPr="00CE2B7F">
        <w:rPr>
          <w:rFonts w:asciiTheme="minorHAnsi" w:hAnsiTheme="minorHAnsi" w:cstheme="minorHAnsi"/>
          <w:sz w:val="24"/>
          <w:szCs w:val="24"/>
        </w:rPr>
        <w:t>porozumienia między opiekunami dziecka</w:t>
      </w:r>
      <w:r w:rsidR="00061026">
        <w:rPr>
          <w:rFonts w:asciiTheme="minorHAnsi" w:hAnsiTheme="minorHAnsi" w:cstheme="minorHAnsi"/>
          <w:sz w:val="24"/>
          <w:szCs w:val="24"/>
        </w:rPr>
        <w:t>,</w:t>
      </w:r>
      <w:r w:rsidRPr="00CE2B7F">
        <w:rPr>
          <w:rFonts w:asciiTheme="minorHAnsi" w:hAnsiTheme="minorHAnsi" w:cstheme="minorHAnsi"/>
          <w:sz w:val="24"/>
          <w:szCs w:val="24"/>
        </w:rPr>
        <w:t xml:space="preserve"> należy poinformować ich</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o konieczności rozstrzygnięcia sprawy przez sąd.</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5. Przez krzywdzenie dziecka należy rozumieć popełnienie czynu zabronionego na</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szkodę dziecka przez jakąkolwiek osobę.</w:t>
      </w:r>
    </w:p>
    <w:p w:rsidR="00061026"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6. Krzywdzeniem jest:</w:t>
      </w:r>
      <w:r w:rsidR="00061026">
        <w:rPr>
          <w:rFonts w:asciiTheme="minorHAnsi" w:hAnsiTheme="minorHAnsi" w:cstheme="minorHAnsi"/>
          <w:sz w:val="24"/>
          <w:szCs w:val="24"/>
        </w:rPr>
        <w:t xml:space="preserve"> </w:t>
      </w:r>
    </w:p>
    <w:p w:rsidR="00CE2B7F" w:rsidRPr="00061026" w:rsidRDefault="00CE2B7F" w:rsidP="003C4AAC">
      <w:pPr>
        <w:pStyle w:val="Akapitzlist"/>
        <w:numPr>
          <w:ilvl w:val="0"/>
          <w:numId w:val="17"/>
        </w:numPr>
        <w:spacing w:after="0" w:line="276" w:lineRule="auto"/>
        <w:ind w:right="-24"/>
        <w:rPr>
          <w:rFonts w:asciiTheme="minorHAnsi" w:hAnsiTheme="minorHAnsi" w:cstheme="minorHAnsi"/>
          <w:sz w:val="24"/>
          <w:szCs w:val="24"/>
        </w:rPr>
      </w:pPr>
      <w:r w:rsidRPr="00061026">
        <w:rPr>
          <w:rFonts w:asciiTheme="minorHAnsi" w:hAnsiTheme="minorHAnsi" w:cstheme="minorHAnsi"/>
          <w:sz w:val="24"/>
          <w:szCs w:val="24"/>
        </w:rPr>
        <w:t>Przemoc fizyczna- jest to celowe uszkodzenie ciała, zadawanie bólu lub groźba</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uszkodzenia ciała. Skutkiem przemocy fizycznej mogą być złamania, siniaki, rany</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cięte, poparzenia, obrażenia wewnętrzne.</w:t>
      </w:r>
    </w:p>
    <w:p w:rsidR="00CE2B7F" w:rsidRPr="00061026" w:rsidRDefault="00CE2B7F" w:rsidP="003C4AAC">
      <w:pPr>
        <w:pStyle w:val="Akapitzlist"/>
        <w:numPr>
          <w:ilvl w:val="0"/>
          <w:numId w:val="17"/>
        </w:numPr>
        <w:spacing w:after="0" w:line="276" w:lineRule="auto"/>
        <w:ind w:right="-24"/>
        <w:rPr>
          <w:rFonts w:asciiTheme="minorHAnsi" w:hAnsiTheme="minorHAnsi" w:cstheme="minorHAnsi"/>
          <w:sz w:val="24"/>
          <w:szCs w:val="24"/>
        </w:rPr>
      </w:pPr>
      <w:r w:rsidRPr="00061026">
        <w:rPr>
          <w:rFonts w:asciiTheme="minorHAnsi" w:hAnsiTheme="minorHAnsi" w:cstheme="minorHAnsi"/>
          <w:sz w:val="24"/>
          <w:szCs w:val="24"/>
        </w:rPr>
        <w:t>Przemoc emocjonalna - to powtarzające się poniżanie, upokarzanie i ośmieszanie</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dziecka, wciąganie dziecka w konflikt osób dorosłych, manipulowanie nim, brak</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 xml:space="preserve">odpowiedniego wsparcia, uwagi </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i miłości, stawianie dziecku wymagań i oczekiwań,</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którym nie jest ono w stanie sprostać.</w:t>
      </w:r>
    </w:p>
    <w:p w:rsidR="00CE2B7F" w:rsidRPr="00061026" w:rsidRDefault="00CE2B7F" w:rsidP="003C4AAC">
      <w:pPr>
        <w:pStyle w:val="Akapitzlist"/>
        <w:numPr>
          <w:ilvl w:val="0"/>
          <w:numId w:val="17"/>
        </w:numPr>
        <w:spacing w:after="0" w:line="276" w:lineRule="auto"/>
        <w:ind w:right="-24"/>
        <w:rPr>
          <w:rFonts w:asciiTheme="minorHAnsi" w:hAnsiTheme="minorHAnsi" w:cstheme="minorHAnsi"/>
          <w:sz w:val="24"/>
          <w:szCs w:val="24"/>
        </w:rPr>
      </w:pPr>
      <w:r w:rsidRPr="00061026">
        <w:rPr>
          <w:rFonts w:asciiTheme="minorHAnsi" w:hAnsiTheme="minorHAnsi" w:cstheme="minorHAnsi"/>
          <w:sz w:val="24"/>
          <w:szCs w:val="24"/>
        </w:rPr>
        <w:t>Przemoc seksualna - to angażowanie dziecka w aktywność seksualną przez osobę</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 xml:space="preserve">dorosłą. Wykorzystywanie seksualne odnosi się do </w:t>
      </w:r>
      <w:proofErr w:type="spellStart"/>
      <w:r w:rsidRPr="00061026">
        <w:rPr>
          <w:rFonts w:asciiTheme="minorHAnsi" w:hAnsiTheme="minorHAnsi" w:cstheme="minorHAnsi"/>
          <w:sz w:val="24"/>
          <w:szCs w:val="24"/>
        </w:rPr>
        <w:t>zachowań</w:t>
      </w:r>
      <w:proofErr w:type="spellEnd"/>
      <w:r w:rsidRPr="00061026">
        <w:rPr>
          <w:rFonts w:asciiTheme="minorHAnsi" w:hAnsiTheme="minorHAnsi" w:cstheme="minorHAnsi"/>
          <w:sz w:val="24"/>
          <w:szCs w:val="24"/>
        </w:rPr>
        <w:t xml:space="preserve"> z kontaktem fizycznym</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(np. dotykanie dziecka, współżycie z dzieckiem) oraz zachowania bez kontaktu</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fizycznego (np. pokazywanie dziecku materiałów pornograficznych, podglądanie</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ekshibicjonizm). Przemoc ta może być jednorazowym incydentem lub powtarzać się</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przez dłuższy czas.</w:t>
      </w:r>
    </w:p>
    <w:p w:rsidR="00CE2B7F" w:rsidRPr="00061026" w:rsidRDefault="00CE2B7F" w:rsidP="003C4AAC">
      <w:pPr>
        <w:pStyle w:val="Akapitzlist"/>
        <w:numPr>
          <w:ilvl w:val="0"/>
          <w:numId w:val="17"/>
        </w:numPr>
        <w:spacing w:after="0" w:line="276" w:lineRule="auto"/>
        <w:ind w:right="-24"/>
        <w:rPr>
          <w:rFonts w:asciiTheme="minorHAnsi" w:hAnsiTheme="minorHAnsi" w:cstheme="minorHAnsi"/>
          <w:sz w:val="24"/>
          <w:szCs w:val="24"/>
        </w:rPr>
      </w:pPr>
      <w:r w:rsidRPr="00061026">
        <w:rPr>
          <w:rFonts w:asciiTheme="minorHAnsi" w:hAnsiTheme="minorHAnsi" w:cstheme="minorHAnsi"/>
          <w:sz w:val="24"/>
          <w:szCs w:val="24"/>
        </w:rPr>
        <w:t>Zaniedbywanie - to niezaspokajanie podstawowych potrzeb materialnych</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i emocjonalnych dziecka przez rodzica lub opiekuna prawnego, niezapewnienie mu</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 xml:space="preserve">odpowiedniego jedzenia, ubrań, </w:t>
      </w:r>
      <w:r w:rsidRPr="00061026">
        <w:rPr>
          <w:rFonts w:asciiTheme="minorHAnsi" w:hAnsiTheme="minorHAnsi" w:cstheme="minorHAnsi"/>
          <w:sz w:val="24"/>
          <w:szCs w:val="24"/>
        </w:rPr>
        <w:lastRenderedPageBreak/>
        <w:t>schronienia, opieki medycznej, bezpieczeństwa, brak</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dozoru nad wypełnianiem obowiązku szkolnego.</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7. Osoba odpowiedzialna za Internet - to pracownik wyznaczony przez dyrektora</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 xml:space="preserve">szkoły, który sprawuje nadzór nad korzystaniem z Internetu </w:t>
      </w:r>
      <w:r w:rsidR="00061026">
        <w:rPr>
          <w:rFonts w:asciiTheme="minorHAnsi" w:hAnsiTheme="minorHAnsi" w:cstheme="minorHAnsi"/>
          <w:sz w:val="24"/>
          <w:szCs w:val="24"/>
        </w:rPr>
        <w:t xml:space="preserve">i mediów  społecznościowych </w:t>
      </w:r>
      <w:r w:rsidRPr="00CE2B7F">
        <w:rPr>
          <w:rFonts w:asciiTheme="minorHAnsi" w:hAnsiTheme="minorHAnsi" w:cstheme="minorHAnsi"/>
          <w:sz w:val="24"/>
          <w:szCs w:val="24"/>
        </w:rPr>
        <w:t>na terenie placówki przez</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dzieci oraz za bezpieczeństwo dzieci w Internecie.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8. Osoby odpowiedzialne za Politykę ochrony dzieci przed krzywdzeniem</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i zapewnienia im bezpieczeństwa są wyznaczeni przez dyrektora szkoły pracownicy</w:t>
      </w:r>
      <w:r w:rsidR="00061026">
        <w:rPr>
          <w:rFonts w:asciiTheme="minorHAnsi" w:hAnsiTheme="minorHAnsi" w:cstheme="minorHAnsi"/>
          <w:sz w:val="24"/>
          <w:szCs w:val="24"/>
        </w:rPr>
        <w:t xml:space="preserve"> (wicedyrektorzy szkoły)</w:t>
      </w:r>
      <w:r w:rsidRPr="00CE2B7F">
        <w:rPr>
          <w:rFonts w:asciiTheme="minorHAnsi" w:hAnsiTheme="minorHAnsi" w:cstheme="minorHAnsi"/>
          <w:sz w:val="24"/>
          <w:szCs w:val="24"/>
        </w:rPr>
        <w:t>,</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sprawujący nadzór nad jej realizacją w szkole.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9. Zespół interdyscyplinarny to utworzony przez prezydenta</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miasta zespół przedstawicieli jednostek organizacyjnych pomocy społecznej, gminnej</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komisji rozwiązywania problemów alkoholowych, Policji, oświaty, ochrony zdrowia</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i organizacji pozarządowych. W skład zespołu interdyscyplinarnego wchodzą także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kuratorzy sądowi jak również prokuratorzy oraz przedstawiciele instytucji</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działających na rzecz przeciwdziałania przemocy.</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10. Daną osobową dziecka jest każda informacja umożliwiająca pełną identyfikacje</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dziecka.</w:t>
      </w:r>
    </w:p>
    <w:p w:rsidR="00061026" w:rsidRDefault="00061026" w:rsidP="00CE2B7F">
      <w:pPr>
        <w:spacing w:after="0" w:line="276" w:lineRule="auto"/>
        <w:ind w:left="16" w:right="-24"/>
        <w:rPr>
          <w:rFonts w:asciiTheme="minorHAnsi" w:hAnsiTheme="minorHAnsi" w:cstheme="minorHAnsi"/>
          <w:sz w:val="24"/>
          <w:szCs w:val="24"/>
        </w:rPr>
      </w:pPr>
    </w:p>
    <w:p w:rsidR="00CE2B7F" w:rsidRPr="001A1ECE"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Rozdział II</w:t>
      </w:r>
    </w:p>
    <w:p w:rsidR="00CE2B7F" w:rsidRPr="001A1ECE"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Procedury interwencji w przypadku podejrzenia krzywdzenia dziecka</w:t>
      </w:r>
    </w:p>
    <w:p w:rsidR="00CE2B7F" w:rsidRPr="00CE2B7F" w:rsidRDefault="00CE2B7F" w:rsidP="001A1ECE">
      <w:pPr>
        <w:spacing w:after="0" w:line="276" w:lineRule="auto"/>
        <w:ind w:left="16" w:right="-24"/>
        <w:jc w:val="center"/>
        <w:rPr>
          <w:rFonts w:asciiTheme="minorHAnsi" w:hAnsiTheme="minorHAnsi" w:cstheme="minorHAnsi"/>
          <w:sz w:val="24"/>
          <w:szCs w:val="24"/>
        </w:rPr>
      </w:pPr>
      <w:r w:rsidRPr="00CE2B7F">
        <w:rPr>
          <w:rFonts w:asciiTheme="minorHAnsi" w:hAnsiTheme="minorHAnsi" w:cstheme="minorHAnsi"/>
          <w:sz w:val="24"/>
          <w:szCs w:val="24"/>
        </w:rPr>
        <w:t>§ 1</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Procedura interwencji w przypadku podejrzenia krzywdzenia dziecka</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poza szkołą (w środowisku rodzinnym):</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 Pracownik szkoły podejrzewający krzywdzenie dziecka niezwłocznie informuje</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o swoich spostrzeżeniach wychowawcę klasy lub pedagoga/psychologa w celu</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zebrania i porównania informacji. Po zgromadzeniu informacji ww. osoba zgłasza</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podejrzenie dyrektorowi placówki.</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2. Dyrektor decyduje, czy sytuacja wymaga dokładnej diagnozy i informuje</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pedagoga/psychologa o konieczności obserwacji dziecka i sporządzenia diagnozy.</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3. W przypadku potwierdzenia podejrzeń dyrektor, pedagog i wychowawca wypełniają</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KWESTIONARIUSZ DZIECKA KRZYWDZONEGO – załącznik nr 2.</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4. Dyrektor, wychowawca i pedagog przeprowadzają rozmowę z rodzicem/opiekunem</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niekrzywdzącym dziecka. Podczas rozmowy:</w:t>
      </w:r>
    </w:p>
    <w:p w:rsidR="00CE2B7F" w:rsidRPr="00061026" w:rsidRDefault="00CE2B7F" w:rsidP="003C4AAC">
      <w:pPr>
        <w:pStyle w:val="Akapitzlist"/>
        <w:numPr>
          <w:ilvl w:val="0"/>
          <w:numId w:val="18"/>
        </w:numPr>
        <w:spacing w:after="0" w:line="276" w:lineRule="auto"/>
        <w:ind w:right="-24"/>
        <w:rPr>
          <w:rFonts w:asciiTheme="minorHAnsi" w:hAnsiTheme="minorHAnsi" w:cstheme="minorHAnsi"/>
          <w:sz w:val="24"/>
          <w:szCs w:val="24"/>
        </w:rPr>
      </w:pPr>
      <w:r w:rsidRPr="00061026">
        <w:rPr>
          <w:rFonts w:asciiTheme="minorHAnsi" w:hAnsiTheme="minorHAnsi" w:cstheme="minorHAnsi"/>
          <w:sz w:val="24"/>
          <w:szCs w:val="24"/>
        </w:rPr>
        <w:t xml:space="preserve">informuje o </w:t>
      </w:r>
      <w:proofErr w:type="spellStart"/>
      <w:r w:rsidRPr="00061026">
        <w:rPr>
          <w:rFonts w:asciiTheme="minorHAnsi" w:hAnsiTheme="minorHAnsi" w:cstheme="minorHAnsi"/>
          <w:sz w:val="24"/>
          <w:szCs w:val="24"/>
        </w:rPr>
        <w:t>zachowaniach</w:t>
      </w:r>
      <w:proofErr w:type="spellEnd"/>
      <w:r w:rsidRPr="00061026">
        <w:rPr>
          <w:rFonts w:asciiTheme="minorHAnsi" w:hAnsiTheme="minorHAnsi" w:cstheme="minorHAnsi"/>
          <w:sz w:val="24"/>
          <w:szCs w:val="24"/>
        </w:rPr>
        <w:t>, wypowiedziach dziecka, wskazujących na doświadczenie</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krzywdzenia,</w:t>
      </w:r>
    </w:p>
    <w:p w:rsidR="00CE2B7F" w:rsidRPr="00061026" w:rsidRDefault="00CE2B7F" w:rsidP="003C4AAC">
      <w:pPr>
        <w:pStyle w:val="Akapitzlist"/>
        <w:numPr>
          <w:ilvl w:val="0"/>
          <w:numId w:val="18"/>
        </w:numPr>
        <w:spacing w:after="0" w:line="276" w:lineRule="auto"/>
        <w:ind w:right="-24"/>
        <w:rPr>
          <w:rFonts w:asciiTheme="minorHAnsi" w:hAnsiTheme="minorHAnsi" w:cstheme="minorHAnsi"/>
          <w:sz w:val="24"/>
          <w:szCs w:val="24"/>
        </w:rPr>
      </w:pPr>
      <w:r w:rsidRPr="00061026">
        <w:rPr>
          <w:rFonts w:asciiTheme="minorHAnsi" w:hAnsiTheme="minorHAnsi" w:cstheme="minorHAnsi"/>
          <w:sz w:val="24"/>
          <w:szCs w:val="24"/>
        </w:rPr>
        <w:t>omawia rolę rodzica w podejmowaniu interwencji,</w:t>
      </w:r>
    </w:p>
    <w:p w:rsidR="00CE2B7F" w:rsidRPr="00061026" w:rsidRDefault="00CE2B7F" w:rsidP="003C4AAC">
      <w:pPr>
        <w:pStyle w:val="Akapitzlist"/>
        <w:numPr>
          <w:ilvl w:val="0"/>
          <w:numId w:val="18"/>
        </w:numPr>
        <w:spacing w:after="0" w:line="276" w:lineRule="auto"/>
        <w:ind w:right="-24"/>
        <w:rPr>
          <w:rFonts w:asciiTheme="minorHAnsi" w:hAnsiTheme="minorHAnsi" w:cstheme="minorHAnsi"/>
          <w:sz w:val="24"/>
          <w:szCs w:val="24"/>
        </w:rPr>
      </w:pPr>
      <w:r w:rsidRPr="00061026">
        <w:rPr>
          <w:rFonts w:asciiTheme="minorHAnsi" w:hAnsiTheme="minorHAnsi" w:cstheme="minorHAnsi"/>
          <w:sz w:val="24"/>
          <w:szCs w:val="24"/>
        </w:rPr>
        <w:t>informuje o ustawowym obowiązku podjęcia interwencji prawnej,</w:t>
      </w:r>
    </w:p>
    <w:p w:rsidR="00CE2B7F" w:rsidRPr="00061026" w:rsidRDefault="00CE2B7F" w:rsidP="003C4AAC">
      <w:pPr>
        <w:pStyle w:val="Akapitzlist"/>
        <w:numPr>
          <w:ilvl w:val="0"/>
          <w:numId w:val="18"/>
        </w:numPr>
        <w:spacing w:after="0" w:line="276" w:lineRule="auto"/>
        <w:ind w:right="-24"/>
        <w:rPr>
          <w:rFonts w:asciiTheme="minorHAnsi" w:hAnsiTheme="minorHAnsi" w:cstheme="minorHAnsi"/>
          <w:sz w:val="24"/>
          <w:szCs w:val="24"/>
        </w:rPr>
      </w:pPr>
      <w:r w:rsidRPr="00061026">
        <w:rPr>
          <w:rFonts w:asciiTheme="minorHAnsi" w:hAnsiTheme="minorHAnsi" w:cstheme="minorHAnsi"/>
          <w:sz w:val="24"/>
          <w:szCs w:val="24"/>
        </w:rPr>
        <w:t>ustala plan pomocy dziecku.</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5. Jeżeli z rozmowy wynika, że dziecko jest krzywdzone w środowisku rodzinnym</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dyrektor zgłasza zawiadomienie o podejrzeniu popełnienia przestępstwa do</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prokuratury/na policję lub składa wniosek o wgląd w sytuację rodziny do Sądu</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Rejonowego (Wydział Rodzinny i Nieletnich) lub przesyła formularz „Niebieskiej</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Karty –A” do przewodniczącego zespołu interdyscyplinarnego.</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6. Jeżeli z rozmowy wyraźnie nie wynika, że dziecko jest krzywdzone, dyrektor kieruje</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wniosek o wgląd w sytuację rodzinną dziecka do Sądu Rejonowego (Wydział</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Rodzinny i Nieletnich).</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7. W przypadkach bardziej skomplikowanych (dotyczących wykorzystywania</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seksualnego oraz znęcania się fizycznego i psychicznego o dużym nasileniu) dyrektor</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dodatkowo powołuje zespół interwencyjny, w skład którego mogą wejść: pedagog,</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wychowawca dziecka, dyrektor, inni pracownicy szkoły mający wiedzę</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o krzywdzeniu dziecka lub o dziecku.</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8. Zespół interwencyjny sporządza plan pomocy dziecku, który powinien zawierać</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wskazania dotyczące:</w:t>
      </w:r>
    </w:p>
    <w:p w:rsidR="00CE2B7F" w:rsidRPr="00061026" w:rsidRDefault="00CE2B7F" w:rsidP="003C4AAC">
      <w:pPr>
        <w:pStyle w:val="Akapitzlist"/>
        <w:numPr>
          <w:ilvl w:val="0"/>
          <w:numId w:val="19"/>
        </w:numPr>
        <w:spacing w:after="0" w:line="276" w:lineRule="auto"/>
        <w:ind w:right="-24"/>
        <w:rPr>
          <w:rFonts w:asciiTheme="minorHAnsi" w:hAnsiTheme="minorHAnsi" w:cstheme="minorHAnsi"/>
          <w:sz w:val="24"/>
          <w:szCs w:val="24"/>
        </w:rPr>
      </w:pPr>
      <w:r w:rsidRPr="00061026">
        <w:rPr>
          <w:rFonts w:asciiTheme="minorHAnsi" w:hAnsiTheme="minorHAnsi" w:cstheme="minorHAnsi"/>
          <w:sz w:val="24"/>
          <w:szCs w:val="24"/>
        </w:rPr>
        <w:lastRenderedPageBreak/>
        <w:t>podjęcia przez instytucję działań w celu zapewnienia dziecku bezpieczeństwa, w tym</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zgłoszenie podejrzenia krzywdzenia do odpowiedniej placówki,</w:t>
      </w:r>
    </w:p>
    <w:p w:rsidR="00CE2B7F" w:rsidRPr="00061026" w:rsidRDefault="00CE2B7F" w:rsidP="003C4AAC">
      <w:pPr>
        <w:pStyle w:val="Akapitzlist"/>
        <w:numPr>
          <w:ilvl w:val="0"/>
          <w:numId w:val="19"/>
        </w:numPr>
        <w:spacing w:after="0" w:line="276" w:lineRule="auto"/>
        <w:ind w:right="-24"/>
        <w:rPr>
          <w:rFonts w:asciiTheme="minorHAnsi" w:hAnsiTheme="minorHAnsi" w:cstheme="minorHAnsi"/>
          <w:sz w:val="24"/>
          <w:szCs w:val="24"/>
        </w:rPr>
      </w:pPr>
      <w:r w:rsidRPr="00061026">
        <w:rPr>
          <w:rFonts w:asciiTheme="minorHAnsi" w:hAnsiTheme="minorHAnsi" w:cstheme="minorHAnsi"/>
          <w:sz w:val="24"/>
          <w:szCs w:val="24"/>
        </w:rPr>
        <w:t>wsparcia, jakie szkoła zaoferuje dziecku,</w:t>
      </w:r>
    </w:p>
    <w:p w:rsidR="00CE2B7F" w:rsidRPr="00061026" w:rsidRDefault="00CE2B7F" w:rsidP="003C4AAC">
      <w:pPr>
        <w:pStyle w:val="Akapitzlist"/>
        <w:numPr>
          <w:ilvl w:val="0"/>
          <w:numId w:val="19"/>
        </w:numPr>
        <w:spacing w:after="0" w:line="276" w:lineRule="auto"/>
        <w:ind w:right="-24"/>
        <w:rPr>
          <w:rFonts w:asciiTheme="minorHAnsi" w:hAnsiTheme="minorHAnsi" w:cstheme="minorHAnsi"/>
          <w:sz w:val="24"/>
          <w:szCs w:val="24"/>
        </w:rPr>
      </w:pPr>
      <w:r w:rsidRPr="00061026">
        <w:rPr>
          <w:rFonts w:asciiTheme="minorHAnsi" w:hAnsiTheme="minorHAnsi" w:cstheme="minorHAnsi"/>
          <w:sz w:val="24"/>
          <w:szCs w:val="24"/>
        </w:rPr>
        <w:t>skierowania dziecka do specjalistycznej placówki pomocy dziecku, jeżeli istnieje taka</w:t>
      </w:r>
      <w:r w:rsidR="00061026" w:rsidRPr="00061026">
        <w:rPr>
          <w:rFonts w:asciiTheme="minorHAnsi" w:hAnsiTheme="minorHAnsi" w:cstheme="minorHAnsi"/>
          <w:sz w:val="24"/>
          <w:szCs w:val="24"/>
        </w:rPr>
        <w:t xml:space="preserve"> </w:t>
      </w:r>
      <w:r w:rsidRPr="00061026">
        <w:rPr>
          <w:rFonts w:asciiTheme="minorHAnsi" w:hAnsiTheme="minorHAnsi" w:cstheme="minorHAnsi"/>
          <w:sz w:val="24"/>
          <w:szCs w:val="24"/>
        </w:rPr>
        <w:t>potrzeba.</w:t>
      </w:r>
    </w:p>
    <w:p w:rsidR="00CE2B7F" w:rsidRPr="00CE2B7F" w:rsidRDefault="00CE2B7F" w:rsidP="001A1ECE">
      <w:pPr>
        <w:spacing w:after="0" w:line="276" w:lineRule="auto"/>
        <w:ind w:left="16" w:right="-24"/>
        <w:jc w:val="center"/>
        <w:rPr>
          <w:rFonts w:asciiTheme="minorHAnsi" w:hAnsiTheme="minorHAnsi" w:cstheme="minorHAnsi"/>
          <w:sz w:val="24"/>
          <w:szCs w:val="24"/>
        </w:rPr>
      </w:pPr>
      <w:r w:rsidRPr="00CE2B7F">
        <w:rPr>
          <w:rFonts w:asciiTheme="minorHAnsi" w:hAnsiTheme="minorHAnsi" w:cstheme="minorHAnsi"/>
          <w:sz w:val="24"/>
          <w:szCs w:val="24"/>
        </w:rPr>
        <w:t>§2</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Procedura interwencji w przypadku krzywdzenia dziecka w szkole</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przez pracownika placówki:</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 Osoba podejrzewająca krzywdzenie dziecka w szkole zgłasza problem dyrektorowi</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szkoły.</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2. Dyrektor przeprowadza rozmowę z pracownikami szkoły, mogącymi mieć wiedzę na</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temat zdarzenia.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3. Dyrektor rozmawia z pracownikiem na temat podejrzenia krzywdzenia: przekazuje</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uwagi, poznaje jego wersję wydarzeń, analizuje zebrane dane oraz planuje razem</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z podejrzanym pracownikiem dalsze działania mające na celu uchronienie dzieci przed</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ryzykiem powtórzenia się problemu.</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4. Obserwuje pracę osoby podejrzanej o krzywdzenie lub odsuwa pracownika od</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 xml:space="preserve">bezpośredniej pracy </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z dziećmi do czasu wyjaśnienia zdarzenia.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5. W przypadku, gdy pracownik jest podejrzany o znęcanie fizyczne, psychiczne,</w:t>
      </w:r>
      <w:r w:rsidR="00061026">
        <w:rPr>
          <w:rFonts w:asciiTheme="minorHAnsi" w:hAnsiTheme="minorHAnsi" w:cstheme="minorHAnsi"/>
          <w:sz w:val="24"/>
          <w:szCs w:val="24"/>
        </w:rPr>
        <w:t xml:space="preserve"> </w:t>
      </w:r>
      <w:r w:rsidRPr="00CE2B7F">
        <w:rPr>
          <w:rFonts w:asciiTheme="minorHAnsi" w:hAnsiTheme="minorHAnsi" w:cstheme="minorHAnsi"/>
          <w:sz w:val="24"/>
          <w:szCs w:val="24"/>
        </w:rPr>
        <w:t>wykorzystywanie seksualne podejmuje się ponadto poniższe działania:</w:t>
      </w:r>
    </w:p>
    <w:p w:rsidR="00CE2B7F" w:rsidRPr="00AD5967" w:rsidRDefault="00CE2B7F" w:rsidP="003C4AAC">
      <w:pPr>
        <w:pStyle w:val="Akapitzlist"/>
        <w:numPr>
          <w:ilvl w:val="0"/>
          <w:numId w:val="20"/>
        </w:numPr>
        <w:spacing w:after="0" w:line="276" w:lineRule="auto"/>
        <w:ind w:right="-24"/>
        <w:rPr>
          <w:rFonts w:asciiTheme="minorHAnsi" w:hAnsiTheme="minorHAnsi" w:cstheme="minorHAnsi"/>
          <w:sz w:val="24"/>
          <w:szCs w:val="24"/>
        </w:rPr>
      </w:pPr>
      <w:r w:rsidRPr="00AD5967">
        <w:rPr>
          <w:rFonts w:asciiTheme="minorHAnsi" w:hAnsiTheme="minorHAnsi" w:cstheme="minorHAnsi"/>
          <w:sz w:val="24"/>
          <w:szCs w:val="24"/>
        </w:rPr>
        <w:t>przeprowadzenie konsultacji psychologicznej,</w:t>
      </w:r>
    </w:p>
    <w:p w:rsidR="00CE2B7F" w:rsidRPr="00AD5967" w:rsidRDefault="00CE2B7F" w:rsidP="003C4AAC">
      <w:pPr>
        <w:pStyle w:val="Akapitzlist"/>
        <w:numPr>
          <w:ilvl w:val="0"/>
          <w:numId w:val="20"/>
        </w:numPr>
        <w:spacing w:after="0" w:line="276" w:lineRule="auto"/>
        <w:ind w:right="-24"/>
        <w:rPr>
          <w:rFonts w:asciiTheme="minorHAnsi" w:hAnsiTheme="minorHAnsi" w:cstheme="minorHAnsi"/>
          <w:sz w:val="24"/>
          <w:szCs w:val="24"/>
        </w:rPr>
      </w:pPr>
      <w:r w:rsidRPr="00AD5967">
        <w:rPr>
          <w:rFonts w:asciiTheme="minorHAnsi" w:hAnsiTheme="minorHAnsi" w:cstheme="minorHAnsi"/>
          <w:sz w:val="24"/>
          <w:szCs w:val="24"/>
        </w:rPr>
        <w:t>powiadomienie prokuratury,</w:t>
      </w:r>
    </w:p>
    <w:p w:rsidR="00CE2B7F" w:rsidRPr="00AD5967" w:rsidRDefault="00CE2B7F" w:rsidP="003C4AAC">
      <w:pPr>
        <w:pStyle w:val="Akapitzlist"/>
        <w:numPr>
          <w:ilvl w:val="0"/>
          <w:numId w:val="20"/>
        </w:numPr>
        <w:spacing w:after="0" w:line="276" w:lineRule="auto"/>
        <w:ind w:right="-24"/>
        <w:rPr>
          <w:rFonts w:asciiTheme="minorHAnsi" w:hAnsiTheme="minorHAnsi" w:cstheme="minorHAnsi"/>
          <w:sz w:val="24"/>
          <w:szCs w:val="24"/>
        </w:rPr>
      </w:pPr>
      <w:r w:rsidRPr="00AD5967">
        <w:rPr>
          <w:rFonts w:asciiTheme="minorHAnsi" w:hAnsiTheme="minorHAnsi" w:cstheme="minorHAnsi"/>
          <w:sz w:val="24"/>
          <w:szCs w:val="24"/>
        </w:rPr>
        <w:t>skierowanie sprawy do Komisji Dyscyplinarnej przy Kuratorze Oświaty</w:t>
      </w:r>
      <w:r w:rsidR="00AD5967">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6. W przypadku potwierdzenia krzywdzenia dziecka przez pracownika szkoły dyrektor</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informuje rodziców/opiekunów dziecka o zaistniałym fakcie oraz podjętych</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działaniach.</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7. Krzywdzonemu dziecku zostaje udzielone wsparcie wychowawcy</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i pedagoga/psychologa.</w:t>
      </w:r>
    </w:p>
    <w:p w:rsidR="00CE2B7F" w:rsidRPr="00CE2B7F" w:rsidRDefault="00CE2B7F" w:rsidP="001A1ECE">
      <w:pPr>
        <w:spacing w:after="0" w:line="276" w:lineRule="auto"/>
        <w:ind w:left="16" w:right="-24"/>
        <w:jc w:val="center"/>
        <w:rPr>
          <w:rFonts w:asciiTheme="minorHAnsi" w:hAnsiTheme="minorHAnsi" w:cstheme="minorHAnsi"/>
          <w:sz w:val="24"/>
          <w:szCs w:val="24"/>
        </w:rPr>
      </w:pPr>
      <w:r w:rsidRPr="00CE2B7F">
        <w:rPr>
          <w:rFonts w:asciiTheme="minorHAnsi" w:hAnsiTheme="minorHAnsi" w:cstheme="minorHAnsi"/>
          <w:sz w:val="24"/>
          <w:szCs w:val="24"/>
        </w:rPr>
        <w:t>§3</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Procedura interwencji w przypadku krzywdzenia dziecka w szkole</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przez rówieśników:</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 Osoba podejrzewająca krzywdzenie dziecka w szkole przez rówieśników lub krzywdzone</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dziecko zgłasza problem wychowawcy klasy.</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2. Wychowawca powinien przeprowadzić dokładną rozmowę z osobą poszkodowaną oraz</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z dziećmi oskarżonymi o krzywdzenie swojego kolegi, bądź koleżanki. Po przeprowadzeniu</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takich rozmów wychowawca powinien opracować plan pomocy dziecku by wyeliminować</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 xml:space="preserve">niepożądane zachowania </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w grupie.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3. W przypadku bardziej skomplikowanym wychowawca powinien zgłosić problem do</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pedagoga szkolnego/psychologa lub dyrektora szkoły.</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4. Dyrektor powołuje zespół wychowawczy, w skład którego mogą wchodzić: wychowawca,</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pedagog, dyrektor szkoły oraz inni nauczyciele pracownicy szkoły, którzy znają problem</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i mogą przyczynić się do jego rozwiązania.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5. Krzywdzonemu dziecku zostaje udzielone wsparcie wychowawcy i pedagoga/psychologa.</w:t>
      </w:r>
    </w:p>
    <w:p w:rsidR="00CE2B7F" w:rsidRPr="00CE2B7F" w:rsidRDefault="00CE2B7F" w:rsidP="001A1ECE">
      <w:pPr>
        <w:spacing w:after="0" w:line="276" w:lineRule="auto"/>
        <w:ind w:left="16" w:right="-24"/>
        <w:jc w:val="center"/>
        <w:rPr>
          <w:rFonts w:asciiTheme="minorHAnsi" w:hAnsiTheme="minorHAnsi" w:cstheme="minorHAnsi"/>
          <w:sz w:val="24"/>
          <w:szCs w:val="24"/>
        </w:rPr>
      </w:pPr>
      <w:r w:rsidRPr="00CE2B7F">
        <w:rPr>
          <w:rFonts w:asciiTheme="minorHAnsi" w:hAnsiTheme="minorHAnsi" w:cstheme="minorHAnsi"/>
          <w:sz w:val="24"/>
          <w:szCs w:val="24"/>
        </w:rPr>
        <w:t>§4</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Procedura interwencji w przypadku krzywdzenia dziecka w szkole</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przez rodzica innego ucznia: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 Osoba będąca świadkiem krzywdzenia dziecka przez rodzica innego ucznia zgłasza</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problem pedagogowi /psychologowi szkolnemu lub dyrektorowi szkoły.</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2. Dyrektor i pedagog/psycholog przeprowadzają rozmowę z osobą krzywdzącą na temat</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zdarzenia. Osoba ta zostaje pouczona, że jeżeli ma zastrzeżenia do zachowania dziecka</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którego dotyczyło zdarzenie, to ma prawo rozmawiać na ten temat tylko i wyłącznie</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z osobami dorosłymi, tzn. z rodzicami tego dziecka, dyrektorem, nauczycielem,</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pedagogiem, psychologiem lub wychowawcą. Niedopuszczalne jest stosowanie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wszelkiego rodzaju agresji słownej i fizycznej wobec dziecka.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lastRenderedPageBreak/>
        <w:t>3. O zaistniałym fakcie krzywdzenia dziecka oraz o rozmowie przeprowadzonej przez</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 xml:space="preserve">dyrektora i pedagoga </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z rodzicem innego ucznia, który dokonał krzywdzenia zostają</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powiadomieni rodzice/prawni opiekunowie tego dziecka.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4. Krzywdzonemu dziecku zostaje udzielone wsparcie wychowawcy i pedagoga/psychologa.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5. W przypadku, gdy sytuacja powtórzy się, dyrektor szkoły powiadamia o tym fakcie</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Policję.</w:t>
      </w:r>
    </w:p>
    <w:p w:rsidR="00CE2B7F" w:rsidRPr="00CE2B7F" w:rsidRDefault="00CE2B7F" w:rsidP="001A1ECE">
      <w:pPr>
        <w:spacing w:after="0" w:line="276" w:lineRule="auto"/>
        <w:ind w:left="16" w:right="-24"/>
        <w:jc w:val="center"/>
        <w:rPr>
          <w:rFonts w:asciiTheme="minorHAnsi" w:hAnsiTheme="minorHAnsi" w:cstheme="minorHAnsi"/>
          <w:sz w:val="24"/>
          <w:szCs w:val="24"/>
        </w:rPr>
      </w:pPr>
      <w:r w:rsidRPr="00CE2B7F">
        <w:rPr>
          <w:rFonts w:asciiTheme="minorHAnsi" w:hAnsiTheme="minorHAnsi" w:cstheme="minorHAnsi"/>
          <w:sz w:val="24"/>
          <w:szCs w:val="24"/>
        </w:rPr>
        <w:t>§5</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 Z przebiegu interwencji opisanych w powyżej sporządza się KARTĘ INTERWENCJI,</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 xml:space="preserve">której wzór stanowi załącznik nr 1. </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2. Wszyscy pracownicy instytucji i inne osoby, które w związku z wykonywaniem</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obowiązków służbowych zetknęły się z informacją o krzywdzeniu dziecka lub informacją</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 xml:space="preserve">z tym związaną, są zobowiązane </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do zachowania tych informacji w tajemnicy, wyłączając</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informacje przekazywane uprawnionym instytucjom w ramach działań interwencyjnych.</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3. Wszystkie działania pracowników szkoły związane z opisanymi procedurami powinny</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być wykonywane ze szczególną troską o komfort psychiczny dziecka i poszanowaniem</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jego godności osobistej.</w:t>
      </w:r>
    </w:p>
    <w:p w:rsidR="00AD5967" w:rsidRDefault="00AD5967" w:rsidP="00CE2B7F">
      <w:pPr>
        <w:spacing w:after="0" w:line="276" w:lineRule="auto"/>
        <w:ind w:left="16" w:right="-24"/>
        <w:rPr>
          <w:rFonts w:asciiTheme="minorHAnsi" w:hAnsiTheme="minorHAnsi" w:cstheme="minorHAnsi"/>
          <w:sz w:val="24"/>
          <w:szCs w:val="24"/>
        </w:rPr>
      </w:pPr>
    </w:p>
    <w:p w:rsidR="00CE2B7F" w:rsidRPr="001A1ECE"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Rozdział III</w:t>
      </w:r>
    </w:p>
    <w:p w:rsidR="00CE2B7F"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Zasady ochrony danych osobowych dziecka</w:t>
      </w:r>
    </w:p>
    <w:p w:rsidR="008117C5" w:rsidRDefault="008117C5" w:rsidP="001A1ECE">
      <w:pPr>
        <w:spacing w:after="0" w:line="276" w:lineRule="auto"/>
        <w:ind w:left="16" w:right="-24"/>
        <w:jc w:val="center"/>
        <w:rPr>
          <w:rFonts w:asciiTheme="minorHAnsi" w:hAnsiTheme="minorHAnsi" w:cstheme="minorHAnsi"/>
          <w:sz w:val="24"/>
          <w:szCs w:val="24"/>
        </w:rPr>
      </w:pPr>
      <w:r w:rsidRPr="008117C5">
        <w:rPr>
          <w:rFonts w:asciiTheme="minorHAnsi" w:hAnsiTheme="minorHAnsi" w:cstheme="minorHAnsi"/>
          <w:sz w:val="24"/>
          <w:szCs w:val="24"/>
        </w:rPr>
        <w:t>§</w:t>
      </w:r>
      <w:r>
        <w:rPr>
          <w:rFonts w:asciiTheme="minorHAnsi" w:hAnsiTheme="minorHAnsi" w:cstheme="minorHAnsi"/>
          <w:sz w:val="24"/>
          <w:szCs w:val="24"/>
        </w:rPr>
        <w:t>1</w:t>
      </w:r>
    </w:p>
    <w:p w:rsidR="008117C5" w:rsidRPr="00CE2B7F" w:rsidRDefault="008117C5" w:rsidP="008117C5">
      <w:pPr>
        <w:spacing w:after="0" w:line="276" w:lineRule="auto"/>
        <w:ind w:left="16" w:right="-24"/>
        <w:rPr>
          <w:rFonts w:asciiTheme="minorHAnsi" w:hAnsiTheme="minorHAnsi" w:cstheme="minorHAnsi"/>
          <w:sz w:val="24"/>
          <w:szCs w:val="24"/>
        </w:rPr>
      </w:pPr>
      <w:r>
        <w:rPr>
          <w:rFonts w:asciiTheme="minorHAnsi" w:hAnsiTheme="minorHAnsi" w:cstheme="minorHAnsi"/>
          <w:sz w:val="24"/>
          <w:szCs w:val="24"/>
        </w:rPr>
        <w:t>Obowiązki pracowników szkoły i kontakty z mediami:</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 Dane osobowe dziecka podlegają ochronie na zasadach określonych w ustawie o ochronie</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danych osobowych z dnia 29 sierpnia 1997 roku tekst jednolity (Dz.U.2002 nr 101 poz.926</w:t>
      </w:r>
      <w:r w:rsidR="00AD5967">
        <w:rPr>
          <w:rFonts w:asciiTheme="minorHAnsi" w:hAnsiTheme="minorHAnsi" w:cstheme="minorHAnsi"/>
          <w:sz w:val="24"/>
          <w:szCs w:val="24"/>
        </w:rPr>
        <w:t xml:space="preserve"> z </w:t>
      </w:r>
      <w:proofErr w:type="spellStart"/>
      <w:r w:rsidR="00AD5967">
        <w:rPr>
          <w:rFonts w:asciiTheme="minorHAnsi" w:hAnsiTheme="minorHAnsi" w:cstheme="minorHAnsi"/>
          <w:sz w:val="24"/>
          <w:szCs w:val="24"/>
        </w:rPr>
        <w:t>późn</w:t>
      </w:r>
      <w:proofErr w:type="spellEnd"/>
      <w:r w:rsidR="00AD5967">
        <w:rPr>
          <w:rFonts w:asciiTheme="minorHAnsi" w:hAnsiTheme="minorHAnsi" w:cstheme="minorHAnsi"/>
          <w:sz w:val="24"/>
          <w:szCs w:val="24"/>
        </w:rPr>
        <w:t>. zm.</w:t>
      </w:r>
      <w:r w:rsidRPr="00CE2B7F">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2. Pracownik szkoły ma obowiązek zachowania tajemnicy danych osobowych, które</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przetwarza oraz zachowania w tajemnicy sposobów zabezpieczenia danych osobowych przed</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nieuprawnionym dostępem.</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3. Dane osobowe dziecka są udostępniane wyłącznie osobom i podmiotom uprawnionym na</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podstawie odrębnych przepisów.</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4. Pracownik szkoły jest uprawniony do przetwarzania danych osobowych dziecka</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i udostępnienia tych danych w ramach zespołu interdyscyplinarnego powołanego w trybie</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ustawy z dnia 29 lipca 2005 roku o przeciwdziałaniu przemocy w rodzinie ( Dz.U.2005 Nr</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180 poz.1493</w:t>
      </w:r>
      <w:r w:rsidR="00AD5967">
        <w:rPr>
          <w:rFonts w:asciiTheme="minorHAnsi" w:hAnsiTheme="minorHAnsi" w:cstheme="minorHAnsi"/>
          <w:sz w:val="24"/>
          <w:szCs w:val="24"/>
        </w:rPr>
        <w:t xml:space="preserve"> z </w:t>
      </w:r>
      <w:proofErr w:type="spellStart"/>
      <w:r w:rsidR="00AD5967">
        <w:rPr>
          <w:rFonts w:asciiTheme="minorHAnsi" w:hAnsiTheme="minorHAnsi" w:cstheme="minorHAnsi"/>
          <w:sz w:val="24"/>
          <w:szCs w:val="24"/>
        </w:rPr>
        <w:t>późn</w:t>
      </w:r>
      <w:proofErr w:type="spellEnd"/>
      <w:r w:rsidR="00AD5967">
        <w:rPr>
          <w:rFonts w:asciiTheme="minorHAnsi" w:hAnsiTheme="minorHAnsi" w:cstheme="minorHAnsi"/>
          <w:sz w:val="24"/>
          <w:szCs w:val="24"/>
        </w:rPr>
        <w:t>. zm.</w:t>
      </w:r>
      <w:r w:rsidRPr="00CE2B7F">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5. Pracownik szkoły może wykorzystać informacje o dziecku w celach szkoleniowych lub</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edukacyjnych wyłącznie z zachowaniem anonimowości dziecka oraz w sposób</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uniemożliwiający identyfikację dziecka.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6. Pracownik szkoły nie udostępnia przedstawicielom mediów informacji o dziecku ani o jego</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opiekunie.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7. Pracownik instytucji, w wyjątkowych i uzasadnionych sytuacjach, może skontaktować się</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 xml:space="preserve">z opiekunem dziecka i zapytać go o zgodę </w:t>
      </w:r>
      <w:r w:rsidR="00AD5967">
        <w:rPr>
          <w:rFonts w:asciiTheme="minorHAnsi" w:hAnsiTheme="minorHAnsi" w:cstheme="minorHAnsi"/>
          <w:sz w:val="24"/>
          <w:szCs w:val="24"/>
        </w:rPr>
        <w:t xml:space="preserve">(jeżeli nie została wcześniej wyrażona) </w:t>
      </w:r>
      <w:r w:rsidRPr="00CE2B7F">
        <w:rPr>
          <w:rFonts w:asciiTheme="minorHAnsi" w:hAnsiTheme="minorHAnsi" w:cstheme="minorHAnsi"/>
          <w:sz w:val="24"/>
          <w:szCs w:val="24"/>
        </w:rPr>
        <w:t>na podanie jego danych kontaktowych</w:t>
      </w:r>
      <w:r w:rsidR="00AD5967">
        <w:rPr>
          <w:rFonts w:asciiTheme="minorHAnsi" w:hAnsiTheme="minorHAnsi" w:cstheme="minorHAnsi"/>
          <w:sz w:val="24"/>
          <w:szCs w:val="24"/>
        </w:rPr>
        <w:t xml:space="preserve"> </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 xml:space="preserve">przedstawicielom mediów. W przypadku </w:t>
      </w:r>
      <w:r w:rsidR="00AD5967">
        <w:rPr>
          <w:rFonts w:asciiTheme="minorHAnsi" w:hAnsiTheme="minorHAnsi" w:cstheme="minorHAnsi"/>
          <w:sz w:val="24"/>
          <w:szCs w:val="24"/>
        </w:rPr>
        <w:t>uzyska</w:t>
      </w:r>
      <w:r w:rsidRPr="00CE2B7F">
        <w:rPr>
          <w:rFonts w:asciiTheme="minorHAnsi" w:hAnsiTheme="minorHAnsi" w:cstheme="minorHAnsi"/>
          <w:sz w:val="24"/>
          <w:szCs w:val="24"/>
        </w:rPr>
        <w:t>nia zgody, pracownik instytucji podaje</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przedstawicielowi mediów dane kontaktowe do opiekuna dziecka.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8. Pracownik szkoły nie kontaktuje przedstawicieli mediów z dziećmi, nie wypowiada się</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 xml:space="preserve">w kontakcie </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z przedstawicielami mediów o sprawie dziecka lub jego opiekuna. Zakaz ten</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dotyczy także sytuacji, gdy pracownik instytucji jest przeświadczony, że jego wypowiedź nie</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jest w żaden sposób utrwalana.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 xml:space="preserve">9. </w:t>
      </w:r>
      <w:r w:rsidR="00AD5967">
        <w:rPr>
          <w:rFonts w:asciiTheme="minorHAnsi" w:hAnsiTheme="minorHAnsi" w:cstheme="minorHAnsi"/>
          <w:sz w:val="24"/>
          <w:szCs w:val="24"/>
        </w:rPr>
        <w:t>M</w:t>
      </w:r>
      <w:r w:rsidRPr="00CE2B7F">
        <w:rPr>
          <w:rFonts w:asciiTheme="minorHAnsi" w:hAnsiTheme="minorHAnsi" w:cstheme="minorHAnsi"/>
          <w:sz w:val="24"/>
          <w:szCs w:val="24"/>
        </w:rPr>
        <w:t>ożna udostępnić mediom wybrane pomieszczenia</w:t>
      </w:r>
      <w:r w:rsidR="00AD5967">
        <w:rPr>
          <w:rFonts w:asciiTheme="minorHAnsi" w:hAnsiTheme="minorHAnsi" w:cstheme="minorHAnsi"/>
          <w:sz w:val="24"/>
          <w:szCs w:val="24"/>
        </w:rPr>
        <w:t xml:space="preserve"> szkoły </w:t>
      </w:r>
      <w:r w:rsidRPr="00CE2B7F">
        <w:rPr>
          <w:rFonts w:asciiTheme="minorHAnsi" w:hAnsiTheme="minorHAnsi" w:cstheme="minorHAnsi"/>
          <w:sz w:val="24"/>
          <w:szCs w:val="24"/>
        </w:rPr>
        <w:t>w celu</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realizacji materiału medialnego</w:t>
      </w:r>
      <w:r w:rsidR="00AD5967">
        <w:rPr>
          <w:rFonts w:asciiTheme="minorHAnsi" w:hAnsiTheme="minorHAnsi" w:cstheme="minorHAnsi"/>
          <w:sz w:val="24"/>
          <w:szCs w:val="24"/>
        </w:rPr>
        <w:t xml:space="preserve">                       (tzw. przebitki)</w:t>
      </w:r>
      <w:r w:rsidRPr="00CE2B7F">
        <w:rPr>
          <w:rFonts w:asciiTheme="minorHAnsi" w:hAnsiTheme="minorHAnsi" w:cstheme="minorHAnsi"/>
          <w:sz w:val="24"/>
          <w:szCs w:val="24"/>
        </w:rPr>
        <w:t xml:space="preserve"> w taki sposób, by uniemożliwić </w:t>
      </w:r>
      <w:r w:rsidR="00AD5967">
        <w:rPr>
          <w:rFonts w:asciiTheme="minorHAnsi" w:hAnsiTheme="minorHAnsi" w:cstheme="minorHAnsi"/>
          <w:sz w:val="24"/>
          <w:szCs w:val="24"/>
        </w:rPr>
        <w:t>identyfikację</w:t>
      </w:r>
      <w:r w:rsidRPr="00CE2B7F">
        <w:rPr>
          <w:rFonts w:asciiTheme="minorHAnsi" w:hAnsiTheme="minorHAnsi" w:cstheme="minorHAnsi"/>
          <w:sz w:val="24"/>
          <w:szCs w:val="24"/>
        </w:rPr>
        <w:t xml:space="preserve"> przebywających</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na terenie instytucji.</w:t>
      </w:r>
    </w:p>
    <w:p w:rsidR="00AD5967" w:rsidRDefault="00AD5967" w:rsidP="00CE2B7F">
      <w:pPr>
        <w:spacing w:after="0" w:line="276" w:lineRule="auto"/>
        <w:ind w:left="16" w:right="-24"/>
        <w:rPr>
          <w:rFonts w:asciiTheme="minorHAnsi" w:hAnsiTheme="minorHAnsi" w:cstheme="minorHAnsi"/>
          <w:sz w:val="24"/>
          <w:szCs w:val="24"/>
        </w:rPr>
      </w:pPr>
    </w:p>
    <w:p w:rsidR="008117C5" w:rsidRDefault="008117C5" w:rsidP="001A1ECE">
      <w:pPr>
        <w:spacing w:after="0" w:line="276" w:lineRule="auto"/>
        <w:ind w:left="16" w:right="-24"/>
        <w:jc w:val="center"/>
        <w:rPr>
          <w:rFonts w:asciiTheme="minorHAnsi" w:hAnsiTheme="minorHAnsi" w:cstheme="minorHAnsi"/>
          <w:b/>
          <w:sz w:val="24"/>
          <w:szCs w:val="24"/>
        </w:rPr>
      </w:pPr>
    </w:p>
    <w:p w:rsidR="008117C5" w:rsidRDefault="008117C5" w:rsidP="001A1ECE">
      <w:pPr>
        <w:spacing w:after="0" w:line="276" w:lineRule="auto"/>
        <w:ind w:left="16" w:right="-24"/>
        <w:jc w:val="center"/>
        <w:rPr>
          <w:rFonts w:asciiTheme="minorHAnsi" w:hAnsiTheme="minorHAnsi" w:cstheme="minorHAnsi"/>
          <w:b/>
          <w:sz w:val="24"/>
          <w:szCs w:val="24"/>
        </w:rPr>
      </w:pPr>
    </w:p>
    <w:p w:rsidR="008117C5" w:rsidRDefault="008117C5" w:rsidP="001A1ECE">
      <w:pPr>
        <w:spacing w:after="0" w:line="276" w:lineRule="auto"/>
        <w:ind w:left="16" w:right="-24"/>
        <w:jc w:val="center"/>
        <w:rPr>
          <w:rFonts w:asciiTheme="minorHAnsi" w:hAnsiTheme="minorHAnsi" w:cstheme="minorHAnsi"/>
          <w:b/>
          <w:sz w:val="24"/>
          <w:szCs w:val="24"/>
        </w:rPr>
      </w:pPr>
    </w:p>
    <w:p w:rsidR="00CE2B7F" w:rsidRPr="001A1ECE"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lastRenderedPageBreak/>
        <w:t>Rozdział IV</w:t>
      </w:r>
    </w:p>
    <w:p w:rsidR="00CE2B7F"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Zasady ochrony wizerunku dziecka</w:t>
      </w:r>
    </w:p>
    <w:p w:rsidR="008117C5" w:rsidRDefault="008117C5" w:rsidP="001A1ECE">
      <w:pPr>
        <w:spacing w:after="0" w:line="276" w:lineRule="auto"/>
        <w:ind w:left="16" w:right="-24"/>
        <w:jc w:val="center"/>
        <w:rPr>
          <w:rFonts w:asciiTheme="minorHAnsi" w:hAnsiTheme="minorHAnsi" w:cstheme="minorHAnsi"/>
          <w:sz w:val="24"/>
          <w:szCs w:val="24"/>
        </w:rPr>
      </w:pPr>
      <w:r w:rsidRPr="008117C5">
        <w:rPr>
          <w:rFonts w:asciiTheme="minorHAnsi" w:hAnsiTheme="minorHAnsi" w:cstheme="minorHAnsi"/>
          <w:sz w:val="24"/>
          <w:szCs w:val="24"/>
        </w:rPr>
        <w:t>§1</w:t>
      </w:r>
    </w:p>
    <w:p w:rsidR="008117C5" w:rsidRPr="008117C5" w:rsidRDefault="008117C5" w:rsidP="008117C5">
      <w:pPr>
        <w:spacing w:after="0" w:line="276" w:lineRule="auto"/>
        <w:ind w:left="16" w:right="-24"/>
        <w:jc w:val="left"/>
        <w:rPr>
          <w:rFonts w:asciiTheme="minorHAnsi" w:hAnsiTheme="minorHAnsi" w:cstheme="minorHAnsi"/>
          <w:sz w:val="24"/>
          <w:szCs w:val="24"/>
        </w:rPr>
      </w:pPr>
      <w:r>
        <w:rPr>
          <w:rFonts w:asciiTheme="minorHAnsi" w:hAnsiTheme="minorHAnsi" w:cstheme="minorHAnsi"/>
          <w:sz w:val="24"/>
          <w:szCs w:val="24"/>
        </w:rPr>
        <w:t>Ochrona wizerunku:</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 Szkoła, uznając prawo dziecka do prywatności i ochrony dóbr osobistych, zapewnia</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ochronę wizerunku dziecka.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2. Pracownikowi Szkoły nie wolno umożliwiać przedstawicielom mediów utrwalania</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wizerunku dziecka (filmowania, fotografowania) na terenie placówki bez pisemnej zgody</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opiekuna dziecka.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3. Rodzic/opiekun wyraża pisemną zgodę na utrwalanie wizerunku dziecka podczas</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 xml:space="preserve">pierwszego zebrania </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z wychowawcą klasy.</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4. Jeżeli wizerunek dziecka stanowi jedynie szczegół całości takiej jak zgromadzenie,</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krajobraz, publiczna impreza, zgoda opiekunów na utrwalanie wizerunku dziecka nie jest</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wymagana.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5. Upublicznianie przez pracownika szkoły wizerunku dziecka utrwalonego w jakiejkolwiek</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formie (fotografia, nagranie audio-video) wymaga pisemnej zgody opiekuna dziecka.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6. Przed utrwaleniem wizerunku dziecka należy dziecko oraz opiekuna poinformować o tym,</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gdzie będzie umieszczony, zarejestrowany wizerunek i w jakim kontekście będzie</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wykorzystywany (np. że umieszczony zostanie na stronie internetowej szkoły w celach</w:t>
      </w:r>
      <w:r w:rsidR="00AD5967">
        <w:rPr>
          <w:rFonts w:asciiTheme="minorHAnsi" w:hAnsiTheme="minorHAnsi" w:cstheme="minorHAnsi"/>
          <w:sz w:val="24"/>
          <w:szCs w:val="24"/>
        </w:rPr>
        <w:t xml:space="preserve"> </w:t>
      </w:r>
      <w:r w:rsidRPr="00CE2B7F">
        <w:rPr>
          <w:rFonts w:asciiTheme="minorHAnsi" w:hAnsiTheme="minorHAnsi" w:cstheme="minorHAnsi"/>
          <w:sz w:val="24"/>
          <w:szCs w:val="24"/>
        </w:rPr>
        <w:t>promocyjnych).</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7. Pracownicy Szkoły nie kontaktują przedstawicieli mediów z dziećmi</w:t>
      </w:r>
      <w:r w:rsidR="00532222">
        <w:rPr>
          <w:rFonts w:asciiTheme="minorHAnsi" w:hAnsiTheme="minorHAnsi" w:cstheme="minorHAnsi"/>
          <w:sz w:val="24"/>
          <w:szCs w:val="24"/>
        </w:rPr>
        <w:t xml:space="preserve"> i ich rodzicami/opiekunami</w:t>
      </w:r>
      <w:r w:rsidRPr="00CE2B7F">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8. Rodzice lub opiekunowie prawni podpisują oświadczenie, że nie będą upubliczniać zdjęć,</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filmów nagranych na terenie szkoły z udziałem dzieci, pracowników placówki oraz</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pozostałych rodziców.</w:t>
      </w:r>
    </w:p>
    <w:p w:rsidR="001A1ECE" w:rsidRDefault="001A1ECE" w:rsidP="001A1ECE">
      <w:pPr>
        <w:spacing w:after="0" w:line="276" w:lineRule="auto"/>
        <w:ind w:left="16" w:right="-24"/>
        <w:jc w:val="center"/>
        <w:rPr>
          <w:rFonts w:asciiTheme="minorHAnsi" w:hAnsiTheme="minorHAnsi" w:cstheme="minorHAnsi"/>
          <w:b/>
          <w:sz w:val="24"/>
          <w:szCs w:val="24"/>
        </w:rPr>
      </w:pPr>
    </w:p>
    <w:p w:rsidR="00CE2B7F" w:rsidRPr="001A1ECE"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Rozdział V</w:t>
      </w:r>
    </w:p>
    <w:p w:rsidR="00CE2B7F"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Zasady dostępu dzieci do Internetu</w:t>
      </w:r>
    </w:p>
    <w:p w:rsidR="008117C5" w:rsidRDefault="008117C5" w:rsidP="001A1ECE">
      <w:pPr>
        <w:spacing w:after="0" w:line="276" w:lineRule="auto"/>
        <w:ind w:left="16" w:right="-24"/>
        <w:jc w:val="center"/>
        <w:rPr>
          <w:rFonts w:asciiTheme="minorHAnsi" w:hAnsiTheme="minorHAnsi" w:cstheme="minorHAnsi"/>
          <w:sz w:val="24"/>
          <w:szCs w:val="24"/>
        </w:rPr>
      </w:pPr>
      <w:r w:rsidRPr="008117C5">
        <w:rPr>
          <w:rFonts w:asciiTheme="minorHAnsi" w:hAnsiTheme="minorHAnsi" w:cstheme="minorHAnsi"/>
          <w:sz w:val="24"/>
          <w:szCs w:val="24"/>
        </w:rPr>
        <w:t>§</w:t>
      </w:r>
      <w:r>
        <w:rPr>
          <w:rFonts w:asciiTheme="minorHAnsi" w:hAnsiTheme="minorHAnsi" w:cstheme="minorHAnsi"/>
          <w:sz w:val="24"/>
          <w:szCs w:val="24"/>
        </w:rPr>
        <w:t>1</w:t>
      </w:r>
    </w:p>
    <w:p w:rsidR="008117C5" w:rsidRPr="008117C5" w:rsidRDefault="008117C5" w:rsidP="008117C5">
      <w:pPr>
        <w:spacing w:after="0" w:line="276" w:lineRule="auto"/>
        <w:ind w:left="16" w:right="-24"/>
        <w:jc w:val="left"/>
        <w:rPr>
          <w:rFonts w:asciiTheme="minorHAnsi" w:hAnsiTheme="minorHAnsi" w:cstheme="minorHAnsi"/>
          <w:sz w:val="24"/>
          <w:szCs w:val="24"/>
        </w:rPr>
      </w:pPr>
      <w:r>
        <w:rPr>
          <w:rFonts w:asciiTheme="minorHAnsi" w:hAnsiTheme="minorHAnsi" w:cstheme="minorHAnsi"/>
          <w:sz w:val="24"/>
          <w:szCs w:val="24"/>
        </w:rPr>
        <w:t>Działania szkoły w zakresie bezpieczeństwa cyfrowego:</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 Szkoła, zapewniając uczniom dostęp do Internetu, jest zobowiązana podejmować</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działania zabezpieczające uczniów przed dostępem do treści, które mogą stanowić</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zagrożenie dla ich prawidłowego rozwoju, a w szczególności zainstalować</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i aktualizować oprogramowanie zabezpieczające.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2. Na terenie szkoły dostęp dz</w:t>
      </w:r>
      <w:r w:rsidR="00532222">
        <w:rPr>
          <w:rFonts w:asciiTheme="minorHAnsi" w:hAnsiTheme="minorHAnsi" w:cstheme="minorHAnsi"/>
          <w:sz w:val="24"/>
          <w:szCs w:val="24"/>
        </w:rPr>
        <w:t xml:space="preserve">iecka do Internetu możliwy jest </w:t>
      </w:r>
      <w:r w:rsidRPr="00CE2B7F">
        <w:rPr>
          <w:rFonts w:asciiTheme="minorHAnsi" w:hAnsiTheme="minorHAnsi" w:cstheme="minorHAnsi"/>
          <w:sz w:val="24"/>
          <w:szCs w:val="24"/>
        </w:rPr>
        <w:t>pod nadzorem pracownika szkoły na lekcji zajęć komputerowych i zajęć</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dodatkowych realizowanych w pracowni komputerowej lub</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pod nadzorem opiekuna</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 na przeznaczonych do tego komputerach znajdujących się</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w bibliotece szkolnej</w:t>
      </w:r>
      <w:r w:rsidR="00532222">
        <w:rPr>
          <w:rFonts w:asciiTheme="minorHAnsi" w:hAnsiTheme="minorHAnsi" w:cstheme="minorHAnsi"/>
          <w:sz w:val="24"/>
          <w:szCs w:val="24"/>
        </w:rPr>
        <w:t xml:space="preserve"> i innych salach</w:t>
      </w:r>
      <w:r w:rsidRPr="00CE2B7F">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3. W przypadku dostępu realizowanego pod nadzorem pracownika placówki, pracownik</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instytucji ma obowiązek informowania dzieci</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 xml:space="preserve">o zasadach bezpiecznego korzystania z Internetu. </w:t>
      </w:r>
      <w:r w:rsidR="00532222">
        <w:rPr>
          <w:rFonts w:asciiTheme="minorHAnsi" w:hAnsiTheme="minorHAnsi" w:cstheme="minorHAnsi"/>
          <w:sz w:val="24"/>
          <w:szCs w:val="24"/>
        </w:rPr>
        <w:t xml:space="preserve">Nauczyciele </w:t>
      </w:r>
      <w:r w:rsidRPr="00CE2B7F">
        <w:rPr>
          <w:rFonts w:asciiTheme="minorHAnsi" w:hAnsiTheme="minorHAnsi" w:cstheme="minorHAnsi"/>
          <w:sz w:val="24"/>
          <w:szCs w:val="24"/>
        </w:rPr>
        <w:t>czuwają także nad bezpieczeństwem korzystania z Internetu przez dzieci podczas</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lekcji lub w bibliotece szkolnej.</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4. Szkoła zapewnia stały dostęp do materiałów edukacyjnych dotyczących bezpiecznego</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 xml:space="preserve">korzystania </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z Internetu przy komputerach.</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5. Wyznaczony pracownik szkoły przydziela każdemu dziecku login</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i hasło oraz stanowisko komputerowe, umożliwiające korzystanie</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z Internetu na terenie szkoły. Pracownik informuje dziecko</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o konieczności zachowania loginu i hasła w tajemnicy.</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6. Dostęp dziecka do Internetu na terenie placówki możliwy jest wyłącznie podczas zajęć</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 xml:space="preserve">w pracowni komputerowej oraz </w:t>
      </w:r>
      <w:r w:rsidR="00532222" w:rsidRPr="00532222">
        <w:rPr>
          <w:rFonts w:asciiTheme="minorHAnsi" w:hAnsiTheme="minorHAnsi" w:cstheme="minorHAnsi"/>
          <w:sz w:val="24"/>
          <w:szCs w:val="24"/>
        </w:rPr>
        <w:t xml:space="preserve">komputerach znajdujących się w bibliotece szkolnej i innych salach </w:t>
      </w:r>
      <w:r w:rsidR="00532222">
        <w:rPr>
          <w:rFonts w:asciiTheme="minorHAnsi" w:hAnsiTheme="minorHAnsi" w:cstheme="minorHAnsi"/>
          <w:sz w:val="24"/>
          <w:szCs w:val="24"/>
        </w:rPr>
        <w:t xml:space="preserve">pod </w:t>
      </w:r>
      <w:r w:rsidRPr="00CE2B7F">
        <w:rPr>
          <w:rFonts w:asciiTheme="minorHAnsi" w:hAnsiTheme="minorHAnsi" w:cstheme="minorHAnsi"/>
          <w:sz w:val="24"/>
          <w:szCs w:val="24"/>
        </w:rPr>
        <w:t>nadzorem wyznaczonych nauczycieli</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szkoły.</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 xml:space="preserve">7. </w:t>
      </w:r>
      <w:r w:rsidR="00532222" w:rsidRPr="00532222">
        <w:rPr>
          <w:rFonts w:asciiTheme="minorHAnsi" w:hAnsiTheme="minorHAnsi" w:cstheme="minorHAnsi"/>
          <w:sz w:val="24"/>
          <w:szCs w:val="24"/>
        </w:rPr>
        <w:t xml:space="preserve">Wyznaczony </w:t>
      </w:r>
      <w:r w:rsidR="00532222">
        <w:rPr>
          <w:rFonts w:asciiTheme="minorHAnsi" w:hAnsiTheme="minorHAnsi" w:cstheme="minorHAnsi"/>
          <w:sz w:val="24"/>
          <w:szCs w:val="24"/>
        </w:rPr>
        <w:t>nauczyciel (opiekun pracowni)</w:t>
      </w:r>
      <w:r w:rsidRPr="00CE2B7F">
        <w:rPr>
          <w:rFonts w:asciiTheme="minorHAnsi" w:hAnsiTheme="minorHAnsi" w:cstheme="minorHAnsi"/>
          <w:sz w:val="24"/>
          <w:szCs w:val="24"/>
        </w:rPr>
        <w:t xml:space="preserve"> zapewnia, by na wszystkich komputerach na terenie</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placówki z dostępem do Internetu było zainstalowane i aktualizowane:</w:t>
      </w:r>
    </w:p>
    <w:p w:rsidR="00CE2B7F" w:rsidRPr="00532222" w:rsidRDefault="00CE2B7F" w:rsidP="003C4AAC">
      <w:pPr>
        <w:pStyle w:val="Akapitzlist"/>
        <w:numPr>
          <w:ilvl w:val="0"/>
          <w:numId w:val="21"/>
        </w:numPr>
        <w:spacing w:after="0" w:line="276" w:lineRule="auto"/>
        <w:ind w:right="-24"/>
        <w:rPr>
          <w:rFonts w:asciiTheme="minorHAnsi" w:hAnsiTheme="minorHAnsi" w:cstheme="minorHAnsi"/>
          <w:sz w:val="24"/>
          <w:szCs w:val="24"/>
        </w:rPr>
      </w:pPr>
      <w:r w:rsidRPr="00532222">
        <w:rPr>
          <w:rFonts w:asciiTheme="minorHAnsi" w:hAnsiTheme="minorHAnsi" w:cstheme="minorHAnsi"/>
          <w:sz w:val="24"/>
          <w:szCs w:val="24"/>
        </w:rPr>
        <w:lastRenderedPageBreak/>
        <w:t>oprogramowanie filtrujące treści internetowe,</w:t>
      </w:r>
    </w:p>
    <w:p w:rsidR="00CE2B7F" w:rsidRPr="00532222" w:rsidRDefault="00CE2B7F" w:rsidP="003C4AAC">
      <w:pPr>
        <w:pStyle w:val="Akapitzlist"/>
        <w:numPr>
          <w:ilvl w:val="0"/>
          <w:numId w:val="21"/>
        </w:numPr>
        <w:spacing w:after="0" w:line="276" w:lineRule="auto"/>
        <w:ind w:right="-24"/>
        <w:rPr>
          <w:rFonts w:asciiTheme="minorHAnsi" w:hAnsiTheme="minorHAnsi" w:cstheme="minorHAnsi"/>
          <w:sz w:val="24"/>
          <w:szCs w:val="24"/>
        </w:rPr>
      </w:pPr>
      <w:r w:rsidRPr="00532222">
        <w:rPr>
          <w:rFonts w:asciiTheme="minorHAnsi" w:hAnsiTheme="minorHAnsi" w:cstheme="minorHAnsi"/>
          <w:sz w:val="24"/>
          <w:szCs w:val="24"/>
        </w:rPr>
        <w:t>oprogramowanie monitorujące korzystanie przez dziecko</w:t>
      </w:r>
      <w:r w:rsidR="00532222" w:rsidRPr="00532222">
        <w:rPr>
          <w:rFonts w:asciiTheme="minorHAnsi" w:hAnsiTheme="minorHAnsi" w:cstheme="minorHAnsi"/>
          <w:sz w:val="24"/>
          <w:szCs w:val="24"/>
        </w:rPr>
        <w:t xml:space="preserve"> </w:t>
      </w:r>
      <w:r w:rsidRPr="00532222">
        <w:rPr>
          <w:rFonts w:asciiTheme="minorHAnsi" w:hAnsiTheme="minorHAnsi" w:cstheme="minorHAnsi"/>
          <w:sz w:val="24"/>
          <w:szCs w:val="24"/>
        </w:rPr>
        <w:t>z Internetu</w:t>
      </w:r>
    </w:p>
    <w:p w:rsidR="00CE2B7F" w:rsidRPr="00532222" w:rsidRDefault="00CE2B7F" w:rsidP="003C4AAC">
      <w:pPr>
        <w:pStyle w:val="Akapitzlist"/>
        <w:numPr>
          <w:ilvl w:val="0"/>
          <w:numId w:val="21"/>
        </w:numPr>
        <w:spacing w:after="0" w:line="276" w:lineRule="auto"/>
        <w:ind w:right="-24"/>
        <w:rPr>
          <w:rFonts w:asciiTheme="minorHAnsi" w:hAnsiTheme="minorHAnsi" w:cstheme="minorHAnsi"/>
          <w:sz w:val="24"/>
          <w:szCs w:val="24"/>
        </w:rPr>
      </w:pPr>
      <w:r w:rsidRPr="00532222">
        <w:rPr>
          <w:rFonts w:asciiTheme="minorHAnsi" w:hAnsiTheme="minorHAnsi" w:cstheme="minorHAnsi"/>
          <w:sz w:val="24"/>
          <w:szCs w:val="24"/>
        </w:rPr>
        <w:t>oprogramowanie antywirusowe,</w:t>
      </w:r>
    </w:p>
    <w:p w:rsidR="00CE2B7F" w:rsidRPr="00532222" w:rsidRDefault="00CE2B7F" w:rsidP="003C4AAC">
      <w:pPr>
        <w:pStyle w:val="Akapitzlist"/>
        <w:numPr>
          <w:ilvl w:val="0"/>
          <w:numId w:val="21"/>
        </w:numPr>
        <w:spacing w:after="0" w:line="276" w:lineRule="auto"/>
        <w:ind w:right="-24"/>
        <w:rPr>
          <w:rFonts w:asciiTheme="minorHAnsi" w:hAnsiTheme="minorHAnsi" w:cstheme="minorHAnsi"/>
          <w:sz w:val="24"/>
          <w:szCs w:val="24"/>
        </w:rPr>
      </w:pPr>
      <w:r w:rsidRPr="00532222">
        <w:rPr>
          <w:rFonts w:asciiTheme="minorHAnsi" w:hAnsiTheme="minorHAnsi" w:cstheme="minorHAnsi"/>
          <w:sz w:val="24"/>
          <w:szCs w:val="24"/>
        </w:rPr>
        <w:t>oprogramowanie antyspamowe,</w:t>
      </w:r>
    </w:p>
    <w:p w:rsidR="00CE2B7F" w:rsidRPr="00532222" w:rsidRDefault="00CE2B7F" w:rsidP="003C4AAC">
      <w:pPr>
        <w:pStyle w:val="Akapitzlist"/>
        <w:numPr>
          <w:ilvl w:val="0"/>
          <w:numId w:val="21"/>
        </w:numPr>
        <w:spacing w:after="0" w:line="276" w:lineRule="auto"/>
        <w:ind w:right="-24"/>
        <w:rPr>
          <w:rFonts w:asciiTheme="minorHAnsi" w:hAnsiTheme="minorHAnsi" w:cstheme="minorHAnsi"/>
          <w:sz w:val="24"/>
          <w:szCs w:val="24"/>
        </w:rPr>
      </w:pPr>
      <w:proofErr w:type="spellStart"/>
      <w:r w:rsidRPr="00532222">
        <w:rPr>
          <w:rFonts w:asciiTheme="minorHAnsi" w:hAnsiTheme="minorHAnsi" w:cstheme="minorHAnsi"/>
          <w:sz w:val="24"/>
          <w:szCs w:val="24"/>
        </w:rPr>
        <w:t>fire</w:t>
      </w:r>
      <w:proofErr w:type="spellEnd"/>
      <w:r w:rsidRPr="00532222">
        <w:rPr>
          <w:rFonts w:asciiTheme="minorHAnsi" w:hAnsiTheme="minorHAnsi" w:cstheme="minorHAnsi"/>
          <w:sz w:val="24"/>
          <w:szCs w:val="24"/>
        </w:rPr>
        <w:t xml:space="preserve"> </w:t>
      </w:r>
      <w:proofErr w:type="spellStart"/>
      <w:r w:rsidRPr="00532222">
        <w:rPr>
          <w:rFonts w:asciiTheme="minorHAnsi" w:hAnsiTheme="minorHAnsi" w:cstheme="minorHAnsi"/>
          <w:sz w:val="24"/>
          <w:szCs w:val="24"/>
        </w:rPr>
        <w:t>wall</w:t>
      </w:r>
      <w:proofErr w:type="spellEnd"/>
      <w:r w:rsidRPr="00532222">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8. Wymienione powyżej oprogramowanie jest aktualizowane przez wyznaczonego</w:t>
      </w:r>
      <w:r w:rsidR="00532222">
        <w:rPr>
          <w:rFonts w:asciiTheme="minorHAnsi" w:hAnsiTheme="minorHAnsi" w:cstheme="minorHAnsi"/>
          <w:sz w:val="24"/>
          <w:szCs w:val="24"/>
        </w:rPr>
        <w:t xml:space="preserve"> nauczyciela</w:t>
      </w:r>
      <w:r w:rsidRPr="00CE2B7F">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 xml:space="preserve">9. Wyznaczony </w:t>
      </w:r>
      <w:r w:rsidR="00532222">
        <w:rPr>
          <w:rFonts w:asciiTheme="minorHAnsi" w:hAnsiTheme="minorHAnsi" w:cstheme="minorHAnsi"/>
          <w:sz w:val="24"/>
          <w:szCs w:val="24"/>
        </w:rPr>
        <w:t>nauczyciel</w:t>
      </w:r>
      <w:r w:rsidRPr="00CE2B7F">
        <w:rPr>
          <w:rFonts w:asciiTheme="minorHAnsi" w:hAnsiTheme="minorHAnsi" w:cstheme="minorHAnsi"/>
          <w:sz w:val="24"/>
          <w:szCs w:val="24"/>
        </w:rPr>
        <w:t xml:space="preserve"> przynajmniej raz w miesiącu sprawdza, czy na</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komputerach z dostępem do Internetu nie znajdują się niebezpieczne treści.</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10. W przypadku znalezienia niebezpiecznych treści, opiekun szkolnej sieci</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komputerowej ustala, kto korzystał z komputera w czasie ich wprowadzania.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11. Informację o dziecku, które korzystało z komputera w czasie wprowadzania</w:t>
      </w:r>
      <w:r w:rsidR="00532222">
        <w:rPr>
          <w:rFonts w:asciiTheme="minorHAnsi" w:hAnsiTheme="minorHAnsi" w:cstheme="minorHAnsi"/>
          <w:sz w:val="24"/>
          <w:szCs w:val="24"/>
        </w:rPr>
        <w:t xml:space="preserve"> </w:t>
      </w:r>
      <w:r w:rsidRPr="00CE2B7F">
        <w:rPr>
          <w:rFonts w:asciiTheme="minorHAnsi" w:hAnsiTheme="minorHAnsi" w:cstheme="minorHAnsi"/>
          <w:sz w:val="24"/>
          <w:szCs w:val="24"/>
        </w:rPr>
        <w:t>niebezpiecznych treści, opiekun szkolnej sieci komputerowej przekazuje</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pedagogowi/psychologowi szkoły.</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12. Pedagog/psycholog przeprowadza z dzieckiem, o którym mowa</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w punktach poprzedzających, rozmowę na temat bezpieczeństwa</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w Internecie a w szczególnie niebezpiecznej sytuacji informuje o zaistniałym</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zdarzeniu wychowawcę klasy, dyrektora szkoły oraz rodziców ucznia.</w:t>
      </w:r>
    </w:p>
    <w:p w:rsidR="00AA141D" w:rsidRDefault="00AA141D" w:rsidP="00CE2B7F">
      <w:pPr>
        <w:spacing w:after="0" w:line="276" w:lineRule="auto"/>
        <w:ind w:left="16" w:right="-24"/>
        <w:rPr>
          <w:rFonts w:asciiTheme="minorHAnsi" w:hAnsiTheme="minorHAnsi" w:cstheme="minorHAnsi"/>
          <w:sz w:val="24"/>
          <w:szCs w:val="24"/>
        </w:rPr>
      </w:pPr>
    </w:p>
    <w:p w:rsidR="00CE2B7F" w:rsidRPr="001A1ECE"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Rozdział VI</w:t>
      </w:r>
    </w:p>
    <w:p w:rsidR="00CE2B7F"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Zasady bezpiecznych relacji pracownicy szkoły – dziecko</w:t>
      </w:r>
    </w:p>
    <w:p w:rsidR="008117C5" w:rsidRDefault="008117C5" w:rsidP="001A1ECE">
      <w:pPr>
        <w:spacing w:after="0" w:line="276" w:lineRule="auto"/>
        <w:ind w:left="16" w:right="-24"/>
        <w:jc w:val="center"/>
        <w:rPr>
          <w:rFonts w:asciiTheme="minorHAnsi" w:hAnsiTheme="minorHAnsi" w:cstheme="minorHAnsi"/>
          <w:sz w:val="24"/>
          <w:szCs w:val="24"/>
        </w:rPr>
      </w:pPr>
      <w:r w:rsidRPr="008117C5">
        <w:rPr>
          <w:rFonts w:asciiTheme="minorHAnsi" w:hAnsiTheme="minorHAnsi" w:cstheme="minorHAnsi"/>
          <w:sz w:val="24"/>
          <w:szCs w:val="24"/>
        </w:rPr>
        <w:t>§1</w:t>
      </w:r>
    </w:p>
    <w:p w:rsidR="008117C5" w:rsidRPr="008117C5" w:rsidRDefault="008117C5" w:rsidP="008117C5">
      <w:pPr>
        <w:spacing w:after="0" w:line="276" w:lineRule="auto"/>
        <w:ind w:left="16" w:right="-24"/>
        <w:jc w:val="left"/>
        <w:rPr>
          <w:rFonts w:asciiTheme="minorHAnsi" w:hAnsiTheme="minorHAnsi" w:cstheme="minorHAnsi"/>
          <w:sz w:val="24"/>
          <w:szCs w:val="24"/>
        </w:rPr>
      </w:pPr>
      <w:r>
        <w:rPr>
          <w:rFonts w:asciiTheme="minorHAnsi" w:hAnsiTheme="minorHAnsi" w:cstheme="minorHAnsi"/>
          <w:sz w:val="24"/>
          <w:szCs w:val="24"/>
        </w:rPr>
        <w:t>Relacje pracownicy – uczeń:</w:t>
      </w:r>
    </w:p>
    <w:p w:rsidR="00CE2B7F" w:rsidRPr="00CE2B7F" w:rsidRDefault="00AA141D" w:rsidP="00CE2B7F">
      <w:pPr>
        <w:spacing w:after="0" w:line="276" w:lineRule="auto"/>
        <w:ind w:left="16" w:right="-24"/>
        <w:rPr>
          <w:rFonts w:asciiTheme="minorHAnsi" w:hAnsiTheme="minorHAnsi" w:cstheme="minorHAnsi"/>
          <w:sz w:val="24"/>
          <w:szCs w:val="24"/>
        </w:rPr>
      </w:pPr>
      <w:r>
        <w:rPr>
          <w:rFonts w:asciiTheme="minorHAnsi" w:hAnsiTheme="minorHAnsi" w:cstheme="minorHAnsi"/>
          <w:sz w:val="24"/>
          <w:szCs w:val="24"/>
        </w:rPr>
        <w:t xml:space="preserve">1. </w:t>
      </w:r>
      <w:r w:rsidR="00CE2B7F" w:rsidRPr="00CE2B7F">
        <w:rPr>
          <w:rFonts w:asciiTheme="minorHAnsi" w:hAnsiTheme="minorHAnsi" w:cstheme="minorHAnsi"/>
          <w:sz w:val="24"/>
          <w:szCs w:val="24"/>
        </w:rPr>
        <w:t>Relacje pracownicy szkoły - dziecko charakteryzują się wzajemnym szacunkiem,</w:t>
      </w:r>
      <w:r>
        <w:rPr>
          <w:rFonts w:asciiTheme="minorHAnsi" w:hAnsiTheme="minorHAnsi" w:cstheme="minorHAnsi"/>
          <w:sz w:val="24"/>
          <w:szCs w:val="24"/>
        </w:rPr>
        <w:t xml:space="preserve"> </w:t>
      </w:r>
      <w:r w:rsidR="00CE2B7F" w:rsidRPr="00CE2B7F">
        <w:rPr>
          <w:rFonts w:asciiTheme="minorHAnsi" w:hAnsiTheme="minorHAnsi" w:cstheme="minorHAnsi"/>
          <w:sz w:val="24"/>
          <w:szCs w:val="24"/>
        </w:rPr>
        <w:t>nastawieniem na współpracę, wzajemną pomoc i zrozumienie. Dzieci, nauczyciele i personel</w:t>
      </w:r>
      <w:r>
        <w:rPr>
          <w:rFonts w:asciiTheme="minorHAnsi" w:hAnsiTheme="minorHAnsi" w:cstheme="minorHAnsi"/>
          <w:sz w:val="24"/>
          <w:szCs w:val="24"/>
        </w:rPr>
        <w:t xml:space="preserve"> </w:t>
      </w:r>
      <w:r w:rsidR="00CE2B7F" w:rsidRPr="00CE2B7F">
        <w:rPr>
          <w:rFonts w:asciiTheme="minorHAnsi" w:hAnsiTheme="minorHAnsi" w:cstheme="minorHAnsi"/>
          <w:sz w:val="24"/>
          <w:szCs w:val="24"/>
        </w:rPr>
        <w:t>znają zasady panujące w szkole.</w:t>
      </w:r>
    </w:p>
    <w:p w:rsidR="00CE2B7F" w:rsidRPr="00CE2B7F" w:rsidRDefault="00AA141D" w:rsidP="00CE2B7F">
      <w:pPr>
        <w:spacing w:after="0" w:line="276" w:lineRule="auto"/>
        <w:ind w:left="16" w:right="-24"/>
        <w:rPr>
          <w:rFonts w:asciiTheme="minorHAnsi" w:hAnsiTheme="minorHAnsi" w:cstheme="minorHAnsi"/>
          <w:sz w:val="24"/>
          <w:szCs w:val="24"/>
        </w:rPr>
      </w:pPr>
      <w:r>
        <w:rPr>
          <w:rFonts w:asciiTheme="minorHAnsi" w:hAnsiTheme="minorHAnsi" w:cstheme="minorHAnsi"/>
          <w:sz w:val="24"/>
          <w:szCs w:val="24"/>
        </w:rPr>
        <w:t>2</w:t>
      </w:r>
      <w:r w:rsidR="00CE2B7F" w:rsidRPr="00CE2B7F">
        <w:rPr>
          <w:rFonts w:asciiTheme="minorHAnsi" w:hAnsiTheme="minorHAnsi" w:cstheme="minorHAnsi"/>
          <w:sz w:val="24"/>
          <w:szCs w:val="24"/>
        </w:rPr>
        <w:t>. Każdy pracownik szanuje godność ucznia jako osoby:</w:t>
      </w:r>
    </w:p>
    <w:p w:rsidR="00CE2B7F" w:rsidRPr="00AA141D" w:rsidRDefault="00CE2B7F" w:rsidP="003C4AAC">
      <w:pPr>
        <w:pStyle w:val="Akapitzlist"/>
        <w:numPr>
          <w:ilvl w:val="0"/>
          <w:numId w:val="22"/>
        </w:numPr>
        <w:spacing w:after="0" w:line="276" w:lineRule="auto"/>
        <w:ind w:right="-24"/>
        <w:rPr>
          <w:rFonts w:asciiTheme="minorHAnsi" w:hAnsiTheme="minorHAnsi" w:cstheme="minorHAnsi"/>
          <w:sz w:val="24"/>
          <w:szCs w:val="24"/>
        </w:rPr>
      </w:pPr>
      <w:r w:rsidRPr="00AA141D">
        <w:rPr>
          <w:rFonts w:asciiTheme="minorHAnsi" w:hAnsiTheme="minorHAnsi" w:cstheme="minorHAnsi"/>
          <w:sz w:val="24"/>
          <w:szCs w:val="24"/>
        </w:rPr>
        <w:t>akceptuje go, uznaje jego prawa, rozwija samodzielność myślenia i refleksyjność oraz pozwala</w:t>
      </w:r>
      <w:r w:rsidR="00AA141D" w:rsidRPr="00AA141D">
        <w:rPr>
          <w:rFonts w:asciiTheme="minorHAnsi" w:hAnsiTheme="minorHAnsi" w:cstheme="minorHAnsi"/>
          <w:sz w:val="24"/>
          <w:szCs w:val="24"/>
        </w:rPr>
        <w:t xml:space="preserve"> </w:t>
      </w:r>
      <w:r w:rsidRPr="00AA141D">
        <w:rPr>
          <w:rFonts w:asciiTheme="minorHAnsi" w:hAnsiTheme="minorHAnsi" w:cstheme="minorHAnsi"/>
          <w:sz w:val="24"/>
          <w:szCs w:val="24"/>
        </w:rPr>
        <w:t>mu wyrażać własne poglądy,</w:t>
      </w:r>
    </w:p>
    <w:p w:rsidR="00AA141D" w:rsidRDefault="00CE2B7F" w:rsidP="003C4AAC">
      <w:pPr>
        <w:pStyle w:val="Akapitzlist"/>
        <w:numPr>
          <w:ilvl w:val="0"/>
          <w:numId w:val="22"/>
        </w:numPr>
        <w:spacing w:after="0" w:line="276" w:lineRule="auto"/>
        <w:ind w:right="-24"/>
        <w:rPr>
          <w:rFonts w:asciiTheme="minorHAnsi" w:hAnsiTheme="minorHAnsi" w:cstheme="minorHAnsi"/>
          <w:sz w:val="24"/>
          <w:szCs w:val="24"/>
        </w:rPr>
      </w:pPr>
      <w:r w:rsidRPr="00AA141D">
        <w:rPr>
          <w:rFonts w:asciiTheme="minorHAnsi" w:hAnsiTheme="minorHAnsi" w:cstheme="minorHAnsi"/>
          <w:sz w:val="24"/>
          <w:szCs w:val="24"/>
        </w:rPr>
        <w:t>traktuje indywidualnie każde dziecko, starając się rozumieć jego potrzeby i wspomagać jego</w:t>
      </w:r>
      <w:r w:rsidR="00AA141D" w:rsidRPr="00AA141D">
        <w:rPr>
          <w:rFonts w:asciiTheme="minorHAnsi" w:hAnsiTheme="minorHAnsi" w:cstheme="minorHAnsi"/>
          <w:sz w:val="24"/>
          <w:szCs w:val="24"/>
        </w:rPr>
        <w:t xml:space="preserve"> </w:t>
      </w:r>
      <w:r w:rsidRPr="00AA141D">
        <w:rPr>
          <w:rFonts w:asciiTheme="minorHAnsi" w:hAnsiTheme="minorHAnsi" w:cstheme="minorHAnsi"/>
          <w:sz w:val="24"/>
          <w:szCs w:val="24"/>
        </w:rPr>
        <w:t>możliwości,</w:t>
      </w:r>
      <w:r w:rsidR="00AA141D" w:rsidRPr="00AA141D">
        <w:rPr>
          <w:rFonts w:asciiTheme="minorHAnsi" w:hAnsiTheme="minorHAnsi" w:cstheme="minorHAnsi"/>
          <w:sz w:val="24"/>
          <w:szCs w:val="24"/>
        </w:rPr>
        <w:t xml:space="preserve"> </w:t>
      </w:r>
    </w:p>
    <w:p w:rsidR="00CE2B7F" w:rsidRPr="00AA141D" w:rsidRDefault="00AA141D" w:rsidP="003C4AAC">
      <w:pPr>
        <w:pStyle w:val="Akapitzlist"/>
        <w:numPr>
          <w:ilvl w:val="0"/>
          <w:numId w:val="22"/>
        </w:numPr>
        <w:spacing w:after="0" w:line="276" w:lineRule="auto"/>
        <w:ind w:right="-24"/>
        <w:rPr>
          <w:rFonts w:asciiTheme="minorHAnsi" w:hAnsiTheme="minorHAnsi" w:cstheme="minorHAnsi"/>
          <w:sz w:val="24"/>
          <w:szCs w:val="24"/>
        </w:rPr>
      </w:pPr>
      <w:r w:rsidRPr="00AA141D">
        <w:rPr>
          <w:rFonts w:asciiTheme="minorHAnsi" w:hAnsiTheme="minorHAnsi" w:cstheme="minorHAnsi"/>
          <w:sz w:val="24"/>
          <w:szCs w:val="24"/>
        </w:rPr>
        <w:t>wdraża go do</w:t>
      </w:r>
      <w:r w:rsidR="00CE2B7F" w:rsidRPr="00AA141D">
        <w:rPr>
          <w:rFonts w:asciiTheme="minorHAnsi" w:hAnsiTheme="minorHAnsi" w:cstheme="minorHAnsi"/>
          <w:sz w:val="24"/>
          <w:szCs w:val="24"/>
        </w:rPr>
        <w:t xml:space="preserve"> odpowiedzialności za własne czyny i ponoszenia konsekwencji</w:t>
      </w:r>
      <w:r w:rsidRPr="00AA141D">
        <w:rPr>
          <w:rFonts w:asciiTheme="minorHAnsi" w:hAnsiTheme="minorHAnsi" w:cstheme="minorHAnsi"/>
          <w:sz w:val="24"/>
          <w:szCs w:val="24"/>
        </w:rPr>
        <w:t xml:space="preserve"> </w:t>
      </w:r>
      <w:r w:rsidR="00CE2B7F" w:rsidRPr="00AA141D">
        <w:rPr>
          <w:rFonts w:asciiTheme="minorHAnsi" w:hAnsiTheme="minorHAnsi" w:cstheme="minorHAnsi"/>
          <w:sz w:val="24"/>
          <w:szCs w:val="24"/>
        </w:rPr>
        <w:t>dokonanych wyborów.</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2. Stosunek pracowników do ucznia cechuje: życzliwość, wyrozumiałość i cierpliwość</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a jednocześnie stanowczość i konsekwencja w stosowaniu ustalonych kryteriów wymagań.</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3. Pracowników obowiązuje obiektywizm, sprawiedliwość, bezinteresowność i szacunek</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 xml:space="preserve">w traktowaniu </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i ocenie każdego ucznia bez względu na okoliczności.</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4. Opiekunowie uczniów mają prawo do wszelkich informacji na temat funkcjonowania dziecka</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na terenie szkoły.</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 xml:space="preserve">5. Informacje na temat dziecka udzielane są jedynie jego </w:t>
      </w:r>
      <w:r w:rsidR="00AA141D">
        <w:rPr>
          <w:rFonts w:asciiTheme="minorHAnsi" w:hAnsiTheme="minorHAnsi" w:cstheme="minorHAnsi"/>
          <w:sz w:val="24"/>
          <w:szCs w:val="24"/>
        </w:rPr>
        <w:t xml:space="preserve">rodzicom lub uprawnionym sądownie </w:t>
      </w:r>
      <w:r w:rsidRPr="00CE2B7F">
        <w:rPr>
          <w:rFonts w:asciiTheme="minorHAnsi" w:hAnsiTheme="minorHAnsi" w:cstheme="minorHAnsi"/>
          <w:sz w:val="24"/>
          <w:szCs w:val="24"/>
        </w:rPr>
        <w:t>opiekunom.</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 xml:space="preserve">6. Uczniowie mogą być odbierani ze szkoły jedynie przez </w:t>
      </w:r>
      <w:r w:rsidR="00AA141D">
        <w:rPr>
          <w:rFonts w:asciiTheme="minorHAnsi" w:hAnsiTheme="minorHAnsi" w:cstheme="minorHAnsi"/>
          <w:sz w:val="24"/>
          <w:szCs w:val="24"/>
        </w:rPr>
        <w:t>rodziców</w:t>
      </w:r>
      <w:r w:rsidRPr="00CE2B7F">
        <w:rPr>
          <w:rFonts w:asciiTheme="minorHAnsi" w:hAnsiTheme="minorHAnsi" w:cstheme="minorHAnsi"/>
          <w:sz w:val="24"/>
          <w:szCs w:val="24"/>
        </w:rPr>
        <w:t xml:space="preserve"> lub osoby przez nich</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 xml:space="preserve">upoważnione </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na piśmie.</w:t>
      </w:r>
    </w:p>
    <w:p w:rsidR="00AA141D" w:rsidRDefault="00AA141D" w:rsidP="00CE2B7F">
      <w:pPr>
        <w:spacing w:after="0" w:line="276" w:lineRule="auto"/>
        <w:ind w:left="16" w:right="-24"/>
        <w:rPr>
          <w:rFonts w:asciiTheme="minorHAnsi" w:hAnsiTheme="minorHAnsi" w:cstheme="minorHAnsi"/>
          <w:sz w:val="24"/>
          <w:szCs w:val="24"/>
        </w:rPr>
      </w:pPr>
    </w:p>
    <w:p w:rsidR="00CE2B7F" w:rsidRPr="001A1ECE"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Rozdział VII</w:t>
      </w:r>
    </w:p>
    <w:p w:rsidR="00CE2B7F"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Monitoring stosowania Polityki</w:t>
      </w:r>
    </w:p>
    <w:p w:rsidR="008117C5" w:rsidRDefault="008117C5" w:rsidP="001A1ECE">
      <w:pPr>
        <w:spacing w:after="0" w:line="276" w:lineRule="auto"/>
        <w:ind w:left="16" w:right="-24"/>
        <w:jc w:val="center"/>
        <w:rPr>
          <w:rFonts w:asciiTheme="minorHAnsi" w:hAnsiTheme="minorHAnsi" w:cstheme="minorHAnsi"/>
          <w:sz w:val="24"/>
          <w:szCs w:val="24"/>
        </w:rPr>
      </w:pPr>
      <w:r w:rsidRPr="008117C5">
        <w:rPr>
          <w:rFonts w:asciiTheme="minorHAnsi" w:hAnsiTheme="minorHAnsi" w:cstheme="minorHAnsi"/>
          <w:sz w:val="24"/>
          <w:szCs w:val="24"/>
        </w:rPr>
        <w:t>§</w:t>
      </w:r>
      <w:r>
        <w:rPr>
          <w:rFonts w:asciiTheme="minorHAnsi" w:hAnsiTheme="minorHAnsi" w:cstheme="minorHAnsi"/>
          <w:sz w:val="24"/>
          <w:szCs w:val="24"/>
        </w:rPr>
        <w:t>1</w:t>
      </w:r>
    </w:p>
    <w:p w:rsidR="008117C5" w:rsidRPr="008117C5" w:rsidRDefault="008117C5" w:rsidP="008117C5">
      <w:pPr>
        <w:spacing w:after="0" w:line="276" w:lineRule="auto"/>
        <w:ind w:left="16" w:right="-24"/>
        <w:jc w:val="left"/>
        <w:rPr>
          <w:rFonts w:asciiTheme="minorHAnsi" w:hAnsiTheme="minorHAnsi" w:cstheme="minorHAnsi"/>
          <w:sz w:val="24"/>
          <w:szCs w:val="24"/>
        </w:rPr>
      </w:pPr>
      <w:r>
        <w:rPr>
          <w:rFonts w:asciiTheme="minorHAnsi" w:hAnsiTheme="minorHAnsi" w:cstheme="minorHAnsi"/>
          <w:sz w:val="24"/>
          <w:szCs w:val="24"/>
        </w:rPr>
        <w:t>Monitoring i ewaluacja polityki:</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 Dyrektor szkoły wyznacza osoby odpowiedzialne za monitorowanie realizacji niniejszej</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Polityki Ochrony Dzieci Przed Krzywdzeniem i Zapewnieniem Im Bezpieczeństwa w</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szkole.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lastRenderedPageBreak/>
        <w:t>2. Osoby, o których mowa w punkcie poprzedzającym, są odpowiedzialne za monitorowanie</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realizacji Polityki, za reagowanie na sygnały naruszenia polityki oraz za proponowanie</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zmian w Polityce.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3. Osoby, o których mowa w punkcie 1. niniejszego paragrafu, przeprowadzają wśród</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pracowników szkoły, raz w roku, ankietę monitorującą poziom realizacji Polityki.</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4. Wzór ankiety stanowi załącznik nr 3 do niniejszego dokumentu.</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5. W ankiecie pracownicy szkoły mają proponować zmiany Polityki oraz wskazywać naruszenia</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 xml:space="preserve">Polityki </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w szkole.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6. Osoby, o których mowa w punkcie 1. niniejszego paragrafu, dokonują opracowania</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wypełnionych przez pracowników szkoły ankiet. Sporządzają na tej podstawie raport</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z monitoringu, który następnie przekazują dyrektorowi szkoły i Radzie Pedagogicznej.</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7. Dyrektor wprowadza do polityki niezbędne zmiany i ogłasza pracownikom szkoły nowe</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brzmienie Polityki.</w:t>
      </w:r>
    </w:p>
    <w:p w:rsidR="00AA141D" w:rsidRDefault="00AA141D" w:rsidP="00CE2B7F">
      <w:pPr>
        <w:spacing w:after="0" w:line="276" w:lineRule="auto"/>
        <w:ind w:left="16" w:right="-24"/>
        <w:rPr>
          <w:rFonts w:asciiTheme="minorHAnsi" w:hAnsiTheme="minorHAnsi" w:cstheme="minorHAnsi"/>
          <w:sz w:val="24"/>
          <w:szCs w:val="24"/>
        </w:rPr>
      </w:pPr>
    </w:p>
    <w:p w:rsidR="00CE2B7F" w:rsidRPr="001A1ECE"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Rozdział VIII</w:t>
      </w:r>
    </w:p>
    <w:p w:rsidR="00CE2B7F"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Przepisy końcowe</w:t>
      </w:r>
    </w:p>
    <w:p w:rsidR="008117C5" w:rsidRPr="008117C5" w:rsidRDefault="008117C5" w:rsidP="001A1ECE">
      <w:pPr>
        <w:spacing w:after="0" w:line="276" w:lineRule="auto"/>
        <w:ind w:left="16" w:right="-24"/>
        <w:jc w:val="center"/>
        <w:rPr>
          <w:rFonts w:asciiTheme="minorHAnsi" w:hAnsiTheme="minorHAnsi" w:cstheme="minorHAnsi"/>
          <w:sz w:val="24"/>
          <w:szCs w:val="24"/>
        </w:rPr>
      </w:pPr>
      <w:r w:rsidRPr="008117C5">
        <w:rPr>
          <w:rFonts w:asciiTheme="minorHAnsi" w:hAnsiTheme="minorHAnsi" w:cstheme="minorHAnsi"/>
          <w:sz w:val="24"/>
          <w:szCs w:val="24"/>
        </w:rPr>
        <w:t>§1</w:t>
      </w:r>
    </w:p>
    <w:p w:rsidR="00CE2B7F" w:rsidRPr="00CE2B7F" w:rsidRDefault="008117C5" w:rsidP="00CE2B7F">
      <w:pPr>
        <w:spacing w:after="0" w:line="276" w:lineRule="auto"/>
        <w:ind w:left="16" w:right="-24"/>
        <w:rPr>
          <w:rFonts w:asciiTheme="minorHAnsi" w:hAnsiTheme="minorHAnsi" w:cstheme="minorHAnsi"/>
          <w:sz w:val="24"/>
          <w:szCs w:val="24"/>
        </w:rPr>
      </w:pPr>
      <w:r>
        <w:rPr>
          <w:rFonts w:asciiTheme="minorHAnsi" w:hAnsiTheme="minorHAnsi" w:cstheme="minorHAnsi"/>
          <w:sz w:val="24"/>
          <w:szCs w:val="24"/>
        </w:rPr>
        <w:t xml:space="preserve">1. </w:t>
      </w:r>
      <w:r w:rsidR="00CE2B7F" w:rsidRPr="00CE2B7F">
        <w:rPr>
          <w:rFonts w:asciiTheme="minorHAnsi" w:hAnsiTheme="minorHAnsi" w:cstheme="minorHAnsi"/>
          <w:sz w:val="24"/>
          <w:szCs w:val="24"/>
        </w:rPr>
        <w:t>Polityka wchodzi w życie z dniem jej ogłoszenia.</w:t>
      </w:r>
    </w:p>
    <w:p w:rsidR="00CE2B7F" w:rsidRPr="00CE2B7F" w:rsidRDefault="008117C5" w:rsidP="00CE2B7F">
      <w:pPr>
        <w:spacing w:after="0" w:line="276" w:lineRule="auto"/>
        <w:ind w:left="16" w:right="-24"/>
        <w:rPr>
          <w:rFonts w:asciiTheme="minorHAnsi" w:hAnsiTheme="minorHAnsi" w:cstheme="minorHAnsi"/>
          <w:sz w:val="24"/>
          <w:szCs w:val="24"/>
        </w:rPr>
      </w:pPr>
      <w:r>
        <w:rPr>
          <w:rFonts w:asciiTheme="minorHAnsi" w:hAnsiTheme="minorHAnsi" w:cstheme="minorHAnsi"/>
          <w:sz w:val="24"/>
          <w:szCs w:val="24"/>
        </w:rPr>
        <w:t xml:space="preserve">2. </w:t>
      </w:r>
      <w:r w:rsidR="00CE2B7F" w:rsidRPr="00CE2B7F">
        <w:rPr>
          <w:rFonts w:asciiTheme="minorHAnsi" w:hAnsiTheme="minorHAnsi" w:cstheme="minorHAnsi"/>
          <w:sz w:val="24"/>
          <w:szCs w:val="24"/>
        </w:rPr>
        <w:t>Ogłoszenie następuje w sposób dostępny dla pracowników szkoły, w szczególności poprzez</w:t>
      </w:r>
      <w:r w:rsidR="00AA141D">
        <w:rPr>
          <w:rFonts w:asciiTheme="minorHAnsi" w:hAnsiTheme="minorHAnsi" w:cstheme="minorHAnsi"/>
          <w:sz w:val="24"/>
          <w:szCs w:val="24"/>
        </w:rPr>
        <w:t xml:space="preserve"> </w:t>
      </w:r>
      <w:r w:rsidR="00CE2B7F" w:rsidRPr="00CE2B7F">
        <w:rPr>
          <w:rFonts w:asciiTheme="minorHAnsi" w:hAnsiTheme="minorHAnsi" w:cstheme="minorHAnsi"/>
          <w:sz w:val="24"/>
          <w:szCs w:val="24"/>
        </w:rPr>
        <w:t>wywieszenie w miejscu ogłoszeń dla pracowników szkoły, w pokoju nauczycielskim i poprzez</w:t>
      </w:r>
      <w:r w:rsidR="00AA141D">
        <w:rPr>
          <w:rFonts w:asciiTheme="minorHAnsi" w:hAnsiTheme="minorHAnsi" w:cstheme="minorHAnsi"/>
          <w:sz w:val="24"/>
          <w:szCs w:val="24"/>
        </w:rPr>
        <w:t xml:space="preserve"> </w:t>
      </w:r>
      <w:r w:rsidR="00CE2B7F" w:rsidRPr="00CE2B7F">
        <w:rPr>
          <w:rFonts w:asciiTheme="minorHAnsi" w:hAnsiTheme="minorHAnsi" w:cstheme="minorHAnsi"/>
          <w:sz w:val="24"/>
          <w:szCs w:val="24"/>
        </w:rPr>
        <w:t>przesłanie jej tekstu drogą elektroniczną oraz zamieszczenie na stronie internetowej szkoły.</w:t>
      </w:r>
    </w:p>
    <w:p w:rsidR="00AA141D" w:rsidRDefault="00AA141D" w:rsidP="00CE2B7F">
      <w:pPr>
        <w:spacing w:after="0" w:line="276" w:lineRule="auto"/>
        <w:ind w:left="16" w:right="-24"/>
        <w:rPr>
          <w:rFonts w:asciiTheme="minorHAnsi" w:hAnsiTheme="minorHAnsi" w:cstheme="minorHAnsi"/>
          <w:sz w:val="24"/>
          <w:szCs w:val="24"/>
        </w:rPr>
      </w:pPr>
    </w:p>
    <w:p w:rsidR="00CE2B7F" w:rsidRPr="001A1ECE"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Rozdział IX</w:t>
      </w:r>
    </w:p>
    <w:p w:rsidR="00CE2B7F" w:rsidRPr="001A1ECE" w:rsidRDefault="00CE2B7F" w:rsidP="001A1ECE">
      <w:pPr>
        <w:spacing w:after="0" w:line="276" w:lineRule="auto"/>
        <w:ind w:left="16" w:right="-24"/>
        <w:jc w:val="center"/>
        <w:rPr>
          <w:rFonts w:asciiTheme="minorHAnsi" w:hAnsiTheme="minorHAnsi" w:cstheme="minorHAnsi"/>
          <w:b/>
          <w:sz w:val="24"/>
          <w:szCs w:val="24"/>
        </w:rPr>
      </w:pPr>
      <w:r w:rsidRPr="001A1ECE">
        <w:rPr>
          <w:rFonts w:asciiTheme="minorHAnsi" w:hAnsiTheme="minorHAnsi" w:cstheme="minorHAnsi"/>
          <w:b/>
          <w:sz w:val="24"/>
          <w:szCs w:val="24"/>
        </w:rPr>
        <w:t>Załączniki</w:t>
      </w:r>
    </w:p>
    <w:p w:rsidR="00AA141D" w:rsidRDefault="00AA141D" w:rsidP="00CE2B7F">
      <w:pPr>
        <w:spacing w:after="0" w:line="276" w:lineRule="auto"/>
        <w:ind w:left="16" w:right="-24"/>
        <w:rPr>
          <w:rFonts w:asciiTheme="minorHAnsi" w:hAnsiTheme="minorHAnsi" w:cstheme="minorHAnsi"/>
          <w:sz w:val="24"/>
          <w:szCs w:val="24"/>
        </w:rPr>
      </w:pPr>
    </w:p>
    <w:p w:rsidR="00CE2B7F" w:rsidRPr="001A1ECE" w:rsidRDefault="00CE2B7F" w:rsidP="00CE2B7F">
      <w:pPr>
        <w:spacing w:after="0" w:line="276" w:lineRule="auto"/>
        <w:ind w:left="16" w:right="-24"/>
        <w:rPr>
          <w:rFonts w:asciiTheme="minorHAnsi" w:hAnsiTheme="minorHAnsi" w:cstheme="minorHAnsi"/>
          <w:b/>
          <w:sz w:val="24"/>
          <w:szCs w:val="24"/>
        </w:rPr>
      </w:pPr>
      <w:r w:rsidRPr="001A1ECE">
        <w:rPr>
          <w:rFonts w:asciiTheme="minorHAnsi" w:hAnsiTheme="minorHAnsi" w:cstheme="minorHAnsi"/>
          <w:b/>
          <w:sz w:val="24"/>
          <w:szCs w:val="24"/>
        </w:rPr>
        <w:t>Załącznik Nr 1</w:t>
      </w:r>
    </w:p>
    <w:p w:rsidR="00CE2B7F" w:rsidRPr="001A1ECE" w:rsidRDefault="00CE2B7F" w:rsidP="00CE2B7F">
      <w:pPr>
        <w:spacing w:after="0" w:line="276" w:lineRule="auto"/>
        <w:ind w:left="16" w:right="-24"/>
        <w:rPr>
          <w:rFonts w:asciiTheme="minorHAnsi" w:hAnsiTheme="minorHAnsi" w:cstheme="minorHAnsi"/>
          <w:b/>
          <w:sz w:val="24"/>
          <w:szCs w:val="24"/>
        </w:rPr>
      </w:pPr>
      <w:r w:rsidRPr="001A1ECE">
        <w:rPr>
          <w:rFonts w:asciiTheme="minorHAnsi" w:hAnsiTheme="minorHAnsi" w:cstheme="minorHAnsi"/>
          <w:b/>
          <w:sz w:val="24"/>
          <w:szCs w:val="24"/>
        </w:rPr>
        <w:t>KARTA INTERWENCJI</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 Imię i nazwisko dziecka ……………………………………………………</w:t>
      </w:r>
      <w:r w:rsidR="00752A48">
        <w:rPr>
          <w:rFonts w:asciiTheme="minorHAnsi" w:hAnsiTheme="minorHAnsi" w:cstheme="minorHAnsi"/>
          <w:sz w:val="24"/>
          <w:szCs w:val="24"/>
        </w:rPr>
        <w:t>……………………………………………………………………</w:t>
      </w:r>
    </w:p>
    <w:p w:rsidR="00CE2B7F" w:rsidRPr="00CE2B7F" w:rsidRDefault="00CE2B7F" w:rsidP="00AA141D">
      <w:pPr>
        <w:spacing w:after="0" w:line="276" w:lineRule="auto"/>
        <w:ind w:left="16" w:right="-24"/>
        <w:jc w:val="left"/>
        <w:rPr>
          <w:rFonts w:asciiTheme="minorHAnsi" w:hAnsiTheme="minorHAnsi" w:cstheme="minorHAnsi"/>
          <w:sz w:val="24"/>
          <w:szCs w:val="24"/>
        </w:rPr>
      </w:pPr>
      <w:r w:rsidRPr="00CE2B7F">
        <w:rPr>
          <w:rFonts w:asciiTheme="minorHAnsi" w:hAnsiTheme="minorHAnsi" w:cstheme="minorHAnsi"/>
          <w:sz w:val="24"/>
          <w:szCs w:val="24"/>
        </w:rPr>
        <w:t>2. Przyczyna interwencji (forma</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krzywdzenia) ………………………………………………………………………………………………………………..………………………………………………</w:t>
      </w:r>
      <w:r w:rsidR="00752A48">
        <w:rPr>
          <w:rFonts w:asciiTheme="minorHAnsi" w:hAnsiTheme="minorHAnsi" w:cstheme="minorHAnsi"/>
          <w:sz w:val="24"/>
          <w:szCs w:val="24"/>
        </w:rPr>
        <w:t>..</w:t>
      </w:r>
    </w:p>
    <w:p w:rsidR="00CE2B7F" w:rsidRPr="00CE2B7F" w:rsidRDefault="00CE2B7F" w:rsidP="00AA141D">
      <w:pPr>
        <w:spacing w:after="0" w:line="276" w:lineRule="auto"/>
        <w:ind w:left="16" w:right="-24"/>
        <w:jc w:val="left"/>
        <w:rPr>
          <w:rFonts w:asciiTheme="minorHAnsi" w:hAnsiTheme="minorHAnsi" w:cstheme="minorHAnsi"/>
          <w:sz w:val="24"/>
          <w:szCs w:val="24"/>
        </w:rPr>
      </w:pPr>
      <w:r w:rsidRPr="00CE2B7F">
        <w:rPr>
          <w:rFonts w:asciiTheme="minorHAnsi" w:hAnsiTheme="minorHAnsi" w:cstheme="minorHAnsi"/>
          <w:sz w:val="24"/>
          <w:szCs w:val="24"/>
        </w:rPr>
        <w:t>3. Osoba zawiadamiająca / d</w:t>
      </w:r>
      <w:r w:rsidR="00AA141D">
        <w:rPr>
          <w:rFonts w:asciiTheme="minorHAnsi" w:hAnsiTheme="minorHAnsi" w:cstheme="minorHAnsi"/>
          <w:sz w:val="24"/>
          <w:szCs w:val="24"/>
        </w:rPr>
        <w:t>y</w:t>
      </w:r>
      <w:r w:rsidRPr="00CE2B7F">
        <w:rPr>
          <w:rFonts w:asciiTheme="minorHAnsi" w:hAnsiTheme="minorHAnsi" w:cstheme="minorHAnsi"/>
          <w:sz w:val="24"/>
          <w:szCs w:val="24"/>
        </w:rPr>
        <w:t>rektor szkoły, pedagog, psycholog/o podejrzeniu krzywdzenia</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w:t>
      </w:r>
      <w:r w:rsidR="00752A48">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4. Opis podjętych działań</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Data ………………</w:t>
      </w:r>
    </w:p>
    <w:p w:rsidR="00AA141D"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Działanie……………………………………………………………………….................................………………………………………………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5.Spotkania z opiekunami dziecka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Data ……………………..</w:t>
      </w:r>
    </w:p>
    <w:p w:rsidR="00CE2B7F" w:rsidRPr="00CE2B7F" w:rsidRDefault="00CE2B7F" w:rsidP="00AA141D">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Opis</w:t>
      </w:r>
      <w:r w:rsidR="00AA141D">
        <w:rPr>
          <w:rFonts w:asciiTheme="minorHAnsi" w:hAnsiTheme="minorHAnsi" w:cstheme="minorHAnsi"/>
          <w:sz w:val="24"/>
          <w:szCs w:val="24"/>
        </w:rPr>
        <w:t xml:space="preserve">  spotkania………………………………………………………………………………………………………………………………………........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6. Forma podjętej interwencji (*)</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 zawiadomienie o podejrzeniu popełnienia przestępstwa,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 wniosek o wgląd w sytuację dziecka/rodziny,</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 inny rodzaj interwencji (jaki?)</w:t>
      </w:r>
    </w:p>
    <w:p w:rsidR="00CE2B7F" w:rsidRPr="00AA141D" w:rsidRDefault="00CE2B7F" w:rsidP="00CE2B7F">
      <w:pPr>
        <w:spacing w:after="0" w:line="276" w:lineRule="auto"/>
        <w:ind w:left="16" w:right="-24"/>
        <w:rPr>
          <w:rFonts w:asciiTheme="minorHAnsi" w:hAnsiTheme="minorHAnsi" w:cstheme="minorHAnsi"/>
          <w:sz w:val="16"/>
          <w:szCs w:val="16"/>
        </w:rPr>
      </w:pPr>
      <w:r w:rsidRPr="00AA141D">
        <w:rPr>
          <w:rFonts w:asciiTheme="minorHAnsi" w:hAnsiTheme="minorHAnsi" w:cstheme="minorHAnsi"/>
          <w:sz w:val="16"/>
          <w:szCs w:val="16"/>
        </w:rPr>
        <w:t>*właściwe p</w:t>
      </w:r>
      <w:r w:rsidR="00AA141D">
        <w:rPr>
          <w:rFonts w:asciiTheme="minorHAnsi" w:hAnsiTheme="minorHAnsi" w:cstheme="minorHAnsi"/>
          <w:sz w:val="16"/>
          <w:szCs w:val="16"/>
        </w:rPr>
        <w:t>o</w:t>
      </w:r>
      <w:r w:rsidR="00AA141D" w:rsidRPr="00AA141D">
        <w:rPr>
          <w:rFonts w:asciiTheme="minorHAnsi" w:hAnsiTheme="minorHAnsi" w:cstheme="minorHAnsi"/>
          <w:sz w:val="16"/>
          <w:szCs w:val="16"/>
        </w:rPr>
        <w:t>d</w:t>
      </w:r>
      <w:r w:rsidRPr="00AA141D">
        <w:rPr>
          <w:rFonts w:asciiTheme="minorHAnsi" w:hAnsiTheme="minorHAnsi" w:cstheme="minorHAnsi"/>
          <w:sz w:val="16"/>
          <w:szCs w:val="16"/>
        </w:rPr>
        <w:t>kreślić</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7. Dane dotyczące interwencji (nazwa organu, do którego zgłoszono interwencję) i data</w:t>
      </w:r>
      <w:r w:rsidR="00AA141D">
        <w:rPr>
          <w:rFonts w:asciiTheme="minorHAnsi" w:hAnsiTheme="minorHAnsi" w:cstheme="minorHAnsi"/>
          <w:sz w:val="24"/>
          <w:szCs w:val="24"/>
        </w:rPr>
        <w:t xml:space="preserve"> </w:t>
      </w:r>
      <w:r w:rsidRPr="00CE2B7F">
        <w:rPr>
          <w:rFonts w:asciiTheme="minorHAnsi" w:hAnsiTheme="minorHAnsi" w:cstheme="minorHAnsi"/>
          <w:sz w:val="24"/>
          <w:szCs w:val="24"/>
        </w:rPr>
        <w:t>interwencji …………………………………………………………………................................</w:t>
      </w:r>
      <w:r w:rsidR="00AA141D">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8. Wyniki interwencji: działania instytucji lub rodziców.</w:t>
      </w:r>
    </w:p>
    <w:p w:rsidR="00CE2B7F" w:rsidRPr="00CE2B7F" w:rsidRDefault="00AA141D" w:rsidP="00CE2B7F">
      <w:pPr>
        <w:spacing w:after="0" w:line="276" w:lineRule="auto"/>
        <w:ind w:left="16" w:right="-24"/>
        <w:rPr>
          <w:rFonts w:asciiTheme="minorHAnsi" w:hAnsiTheme="minorHAnsi" w:cstheme="minorHAnsi"/>
          <w:sz w:val="24"/>
          <w:szCs w:val="24"/>
        </w:rPr>
      </w:pPr>
      <w:r>
        <w:rPr>
          <w:rFonts w:asciiTheme="minorHAnsi" w:hAnsiTheme="minorHAnsi" w:cstheme="minorHAnsi"/>
          <w:sz w:val="24"/>
          <w:szCs w:val="24"/>
        </w:rPr>
        <w:t>………………………………………………………………………………………………………………………………………………………………………</w:t>
      </w:r>
    </w:p>
    <w:p w:rsidR="00CE2B7F" w:rsidRPr="001A1ECE" w:rsidRDefault="00CE2B7F" w:rsidP="00CE2B7F">
      <w:pPr>
        <w:spacing w:after="0" w:line="276" w:lineRule="auto"/>
        <w:ind w:left="16" w:right="-24"/>
        <w:rPr>
          <w:rFonts w:asciiTheme="minorHAnsi" w:hAnsiTheme="minorHAnsi" w:cstheme="minorHAnsi"/>
          <w:b/>
          <w:sz w:val="24"/>
          <w:szCs w:val="24"/>
        </w:rPr>
      </w:pPr>
      <w:r w:rsidRPr="001A1ECE">
        <w:rPr>
          <w:rFonts w:asciiTheme="minorHAnsi" w:hAnsiTheme="minorHAnsi" w:cstheme="minorHAnsi"/>
          <w:b/>
          <w:sz w:val="24"/>
          <w:szCs w:val="24"/>
        </w:rPr>
        <w:lastRenderedPageBreak/>
        <w:t>Załącznik nr 2</w:t>
      </w:r>
    </w:p>
    <w:p w:rsidR="00CE2B7F" w:rsidRPr="001A1ECE" w:rsidRDefault="001A1ECE" w:rsidP="00CE2B7F">
      <w:pPr>
        <w:spacing w:after="0" w:line="276" w:lineRule="auto"/>
        <w:ind w:left="16" w:right="-24"/>
        <w:rPr>
          <w:rFonts w:asciiTheme="minorHAnsi" w:hAnsiTheme="minorHAnsi" w:cstheme="minorHAnsi"/>
          <w:b/>
          <w:sz w:val="24"/>
          <w:szCs w:val="24"/>
        </w:rPr>
      </w:pPr>
      <w:r w:rsidRPr="001A1ECE">
        <w:rPr>
          <w:rFonts w:asciiTheme="minorHAnsi" w:hAnsiTheme="minorHAnsi" w:cstheme="minorHAnsi"/>
          <w:b/>
          <w:sz w:val="24"/>
          <w:szCs w:val="24"/>
        </w:rPr>
        <w:t>KWESTIONARIUSZ DZIECKA KRZYWDZONEGO</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Imię i nazwisko……………………………………………………data urodzenia………………….....</w:t>
      </w:r>
      <w:r w:rsidR="00752A48">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Adres zamieszkania, telefon ……………………………………………………………………………</w:t>
      </w:r>
      <w:r w:rsidR="00752A48">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I. Wygląd</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1. Brudne</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2. Zadrapania</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3. Zasinienia</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4.Inne urazy (jakie?):</w:t>
      </w:r>
      <w:r w:rsidR="00752A48">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II Zachowanie dziecka:</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1. Niespokojne, pobudzone</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2. Wycofane zamknięte w sobie</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3. Agresywne</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4. Inne (jakie?):</w:t>
      </w:r>
      <w:r w:rsidR="00790025">
        <w:rPr>
          <w:rFonts w:asciiTheme="minorHAnsi" w:hAnsiTheme="minorHAnsi" w:cstheme="minorHAnsi"/>
          <w:sz w:val="24"/>
          <w:szCs w:val="24"/>
        </w:rPr>
        <w:t>………………………………………………</w:t>
      </w:r>
      <w:r w:rsidR="00752A48">
        <w:rPr>
          <w:rFonts w:asciiTheme="minorHAnsi" w:hAnsiTheme="minorHAnsi" w:cstheme="minorHAnsi"/>
          <w:sz w:val="24"/>
          <w:szCs w:val="24"/>
        </w:rPr>
        <w:t>………………………………………………………………………………………………………….</w:t>
      </w:r>
    </w:p>
    <w:p w:rsidR="00790025" w:rsidRDefault="00CE2B7F" w:rsidP="00790025">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III. Formy krzywdzenia</w:t>
      </w:r>
      <w:r w:rsidR="00790025">
        <w:rPr>
          <w:rFonts w:asciiTheme="minorHAnsi" w:hAnsiTheme="minorHAnsi" w:cstheme="minorHAnsi"/>
          <w:sz w:val="24"/>
          <w:szCs w:val="24"/>
        </w:rPr>
        <w:t xml:space="preserve"> </w:t>
      </w:r>
    </w:p>
    <w:p w:rsidR="00CE2B7F" w:rsidRPr="00CE2B7F" w:rsidRDefault="00CE2B7F" w:rsidP="00790025">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 FIZYCZNE:</w:t>
      </w:r>
      <w:r w:rsidR="00790025" w:rsidRPr="00790025">
        <w:t xml:space="preserve"> </w:t>
      </w:r>
      <w:r w:rsidR="00790025">
        <w:t xml:space="preserve"> 1. </w:t>
      </w:r>
      <w:r w:rsidR="00790025" w:rsidRPr="00790025">
        <w:rPr>
          <w:rFonts w:asciiTheme="minorHAnsi" w:hAnsiTheme="minorHAnsi" w:cstheme="minorHAnsi"/>
          <w:sz w:val="24"/>
          <w:szCs w:val="24"/>
        </w:rPr>
        <w:t>Bicie</w:t>
      </w:r>
      <w:r w:rsidR="00790025">
        <w:rPr>
          <w:rFonts w:asciiTheme="minorHAnsi" w:hAnsiTheme="minorHAnsi" w:cstheme="minorHAnsi"/>
          <w:sz w:val="24"/>
          <w:szCs w:val="24"/>
        </w:rPr>
        <w:t xml:space="preserve">  2. </w:t>
      </w:r>
      <w:r w:rsidR="00790025" w:rsidRPr="00790025">
        <w:rPr>
          <w:rFonts w:asciiTheme="minorHAnsi" w:hAnsiTheme="minorHAnsi" w:cstheme="minorHAnsi"/>
          <w:sz w:val="24"/>
          <w:szCs w:val="24"/>
        </w:rPr>
        <w:t>Szarpanie</w:t>
      </w:r>
      <w:r w:rsidR="00790025">
        <w:rPr>
          <w:rFonts w:asciiTheme="minorHAnsi" w:hAnsiTheme="minorHAnsi" w:cstheme="minorHAnsi"/>
          <w:sz w:val="24"/>
          <w:szCs w:val="24"/>
        </w:rPr>
        <w:t xml:space="preserve">  3. </w:t>
      </w:r>
      <w:r w:rsidR="00790025" w:rsidRPr="00790025">
        <w:rPr>
          <w:rFonts w:asciiTheme="minorHAnsi" w:hAnsiTheme="minorHAnsi" w:cstheme="minorHAnsi"/>
          <w:sz w:val="24"/>
          <w:szCs w:val="24"/>
        </w:rPr>
        <w:t>Kopanie</w:t>
      </w:r>
      <w:r w:rsidR="00790025">
        <w:rPr>
          <w:rFonts w:asciiTheme="minorHAnsi" w:hAnsiTheme="minorHAnsi" w:cstheme="minorHAnsi"/>
          <w:sz w:val="24"/>
          <w:szCs w:val="24"/>
        </w:rPr>
        <w:t xml:space="preserve">  4. </w:t>
      </w:r>
      <w:r w:rsidR="00790025" w:rsidRPr="00790025">
        <w:rPr>
          <w:rFonts w:asciiTheme="minorHAnsi" w:hAnsiTheme="minorHAnsi" w:cstheme="minorHAnsi"/>
          <w:sz w:val="24"/>
          <w:szCs w:val="24"/>
        </w:rPr>
        <w:t>Ciągnięcie za włosy</w:t>
      </w:r>
      <w:r w:rsidR="00790025">
        <w:rPr>
          <w:rFonts w:asciiTheme="minorHAnsi" w:hAnsiTheme="minorHAnsi" w:cstheme="minorHAnsi"/>
          <w:sz w:val="24"/>
          <w:szCs w:val="24"/>
        </w:rPr>
        <w:t xml:space="preserve"> 5. </w:t>
      </w:r>
      <w:r w:rsidR="00790025" w:rsidRPr="00790025">
        <w:rPr>
          <w:rFonts w:asciiTheme="minorHAnsi" w:hAnsiTheme="minorHAnsi" w:cstheme="minorHAnsi"/>
          <w:sz w:val="24"/>
          <w:szCs w:val="24"/>
        </w:rPr>
        <w:t>Popychanie</w:t>
      </w:r>
      <w:r w:rsidR="00790025">
        <w:rPr>
          <w:rFonts w:asciiTheme="minorHAnsi" w:hAnsiTheme="minorHAnsi" w:cstheme="minorHAnsi"/>
          <w:sz w:val="24"/>
          <w:szCs w:val="24"/>
        </w:rPr>
        <w:t xml:space="preserve"> 6. </w:t>
      </w:r>
      <w:r w:rsidR="00790025" w:rsidRPr="00790025">
        <w:rPr>
          <w:rFonts w:asciiTheme="minorHAnsi" w:hAnsiTheme="minorHAnsi" w:cstheme="minorHAnsi"/>
          <w:sz w:val="24"/>
          <w:szCs w:val="24"/>
        </w:rPr>
        <w:t>Inne (jakie?)</w:t>
      </w:r>
      <w:r w:rsidR="00790025">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Sprawca/y</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(imię i nazwisko, stopień pokrewieństwa z</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dzieckiem)</w:t>
      </w:r>
      <w:r w:rsidR="00AD5279">
        <w:rPr>
          <w:rFonts w:asciiTheme="minorHAnsi" w:hAnsiTheme="minorHAnsi" w:cstheme="minorHAnsi"/>
          <w:sz w:val="24"/>
          <w:szCs w:val="24"/>
        </w:rPr>
        <w:t>………………………………………………………………….</w:t>
      </w:r>
    </w:p>
    <w:p w:rsidR="00CE2B7F" w:rsidRPr="00CE2B7F" w:rsidRDefault="00CE2B7F" w:rsidP="00790025">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2) SEKSUALNE</w:t>
      </w:r>
      <w:r w:rsidR="00790025">
        <w:rPr>
          <w:rFonts w:asciiTheme="minorHAnsi" w:hAnsiTheme="minorHAnsi" w:cstheme="minorHAnsi"/>
          <w:sz w:val="24"/>
          <w:szCs w:val="24"/>
        </w:rPr>
        <w:t xml:space="preserve">: 1. </w:t>
      </w:r>
      <w:r w:rsidR="00790025" w:rsidRPr="00790025">
        <w:rPr>
          <w:rFonts w:asciiTheme="minorHAnsi" w:hAnsiTheme="minorHAnsi" w:cstheme="minorHAnsi"/>
          <w:sz w:val="24"/>
          <w:szCs w:val="24"/>
        </w:rPr>
        <w:t>Pokazywanie filmów, zdjęć pornograficznych</w:t>
      </w:r>
      <w:r w:rsidR="00790025">
        <w:rPr>
          <w:rFonts w:asciiTheme="minorHAnsi" w:hAnsiTheme="minorHAnsi" w:cstheme="minorHAnsi"/>
          <w:sz w:val="24"/>
          <w:szCs w:val="24"/>
        </w:rPr>
        <w:t xml:space="preserve"> 2. </w:t>
      </w:r>
      <w:r w:rsidR="00790025" w:rsidRPr="00790025">
        <w:rPr>
          <w:rFonts w:asciiTheme="minorHAnsi" w:hAnsiTheme="minorHAnsi" w:cstheme="minorHAnsi"/>
          <w:sz w:val="24"/>
          <w:szCs w:val="24"/>
        </w:rPr>
        <w:t>Dotykanie intymnych miejsc</w:t>
      </w:r>
      <w:r w:rsidR="00790025">
        <w:rPr>
          <w:rFonts w:asciiTheme="minorHAnsi" w:hAnsiTheme="minorHAnsi" w:cstheme="minorHAnsi"/>
          <w:sz w:val="24"/>
          <w:szCs w:val="24"/>
        </w:rPr>
        <w:t xml:space="preserve"> 3. </w:t>
      </w:r>
      <w:r w:rsidR="00790025" w:rsidRPr="00790025">
        <w:rPr>
          <w:rFonts w:asciiTheme="minorHAnsi" w:hAnsiTheme="minorHAnsi" w:cstheme="minorHAnsi"/>
          <w:sz w:val="24"/>
          <w:szCs w:val="24"/>
        </w:rPr>
        <w:t>Inne (jakie?)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Sprawca/y</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(imię i nazwisko, stopień pokrewieństwa z</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dzieckiem)</w:t>
      </w:r>
      <w:r w:rsidR="00AD5279">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3) EKONOMICZNE</w:t>
      </w:r>
      <w:r w:rsidR="00790025">
        <w:rPr>
          <w:rFonts w:asciiTheme="minorHAnsi" w:hAnsiTheme="minorHAnsi" w:cstheme="minorHAnsi"/>
          <w:sz w:val="24"/>
          <w:szCs w:val="24"/>
        </w:rPr>
        <w:t xml:space="preserve">: 1. </w:t>
      </w:r>
      <w:r w:rsidRPr="00CE2B7F">
        <w:rPr>
          <w:rFonts w:asciiTheme="minorHAnsi" w:hAnsiTheme="minorHAnsi" w:cstheme="minorHAnsi"/>
          <w:sz w:val="24"/>
          <w:szCs w:val="24"/>
        </w:rPr>
        <w:t>Zmuszanie do zarobkowania</w:t>
      </w:r>
      <w:r w:rsidR="00790025">
        <w:rPr>
          <w:rFonts w:asciiTheme="minorHAnsi" w:hAnsiTheme="minorHAnsi" w:cstheme="minorHAnsi"/>
          <w:sz w:val="24"/>
          <w:szCs w:val="24"/>
        </w:rPr>
        <w:t xml:space="preserve">  2. </w:t>
      </w:r>
      <w:r w:rsidRPr="00CE2B7F">
        <w:rPr>
          <w:rFonts w:asciiTheme="minorHAnsi" w:hAnsiTheme="minorHAnsi" w:cstheme="minorHAnsi"/>
          <w:sz w:val="24"/>
          <w:szCs w:val="24"/>
        </w:rPr>
        <w:t>Brak łożenia na utrzymanie dziecka</w:t>
      </w:r>
      <w:r w:rsidR="00790025">
        <w:rPr>
          <w:rFonts w:asciiTheme="minorHAnsi" w:hAnsiTheme="minorHAnsi" w:cstheme="minorHAnsi"/>
          <w:sz w:val="24"/>
          <w:szCs w:val="24"/>
        </w:rPr>
        <w:t xml:space="preserve">  3. </w:t>
      </w:r>
      <w:r w:rsidRPr="00CE2B7F">
        <w:rPr>
          <w:rFonts w:asciiTheme="minorHAnsi" w:hAnsiTheme="minorHAnsi" w:cstheme="minorHAnsi"/>
          <w:sz w:val="24"/>
          <w:szCs w:val="24"/>
        </w:rPr>
        <w:t xml:space="preserve">Brak dbałości </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o zabezpieczenie ewentualnych</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należności (alimenty, obiady, renta rodzinna,</w:t>
      </w:r>
      <w:r w:rsidR="00790025">
        <w:rPr>
          <w:rFonts w:asciiTheme="minorHAnsi" w:hAnsiTheme="minorHAnsi" w:cstheme="minorHAnsi"/>
          <w:sz w:val="24"/>
          <w:szCs w:val="24"/>
        </w:rPr>
        <w:t xml:space="preserve"> </w:t>
      </w:r>
      <w:r w:rsidRPr="00CE2B7F">
        <w:rPr>
          <w:rFonts w:asciiTheme="minorHAnsi" w:hAnsiTheme="minorHAnsi" w:cstheme="minorHAnsi"/>
          <w:sz w:val="24"/>
          <w:szCs w:val="24"/>
        </w:rPr>
        <w:t>itp.)</w:t>
      </w:r>
      <w:r w:rsidR="00790025">
        <w:rPr>
          <w:rFonts w:asciiTheme="minorHAnsi" w:hAnsiTheme="minorHAnsi" w:cstheme="minorHAnsi"/>
          <w:sz w:val="24"/>
          <w:szCs w:val="24"/>
        </w:rPr>
        <w:t xml:space="preserve">  4. </w:t>
      </w:r>
      <w:r w:rsidRPr="00CE2B7F">
        <w:rPr>
          <w:rFonts w:asciiTheme="minorHAnsi" w:hAnsiTheme="minorHAnsi" w:cstheme="minorHAnsi"/>
          <w:sz w:val="24"/>
          <w:szCs w:val="24"/>
        </w:rPr>
        <w:t>Inne (jakie?)</w:t>
      </w:r>
      <w:r w:rsidR="00790025">
        <w:rPr>
          <w:rFonts w:asciiTheme="minorHAnsi" w:hAnsiTheme="minorHAnsi" w:cstheme="minorHAnsi"/>
          <w:sz w:val="24"/>
          <w:szCs w:val="24"/>
        </w:rPr>
        <w:t>………………</w:t>
      </w:r>
    </w:p>
    <w:p w:rsidR="00790025" w:rsidRDefault="00790025" w:rsidP="00CE2B7F">
      <w:pPr>
        <w:spacing w:after="0" w:line="276" w:lineRule="auto"/>
        <w:ind w:left="16" w:right="-24"/>
        <w:rPr>
          <w:rFonts w:asciiTheme="minorHAnsi" w:hAnsiTheme="minorHAnsi" w:cstheme="minorHAnsi"/>
          <w:sz w:val="24"/>
          <w:szCs w:val="24"/>
        </w:rPr>
      </w:pPr>
      <w:r w:rsidRPr="00790025">
        <w:rPr>
          <w:rFonts w:asciiTheme="minorHAnsi" w:hAnsiTheme="minorHAnsi" w:cstheme="minorHAnsi"/>
          <w:sz w:val="24"/>
          <w:szCs w:val="24"/>
        </w:rPr>
        <w:t>Sprawca/y  (imię i nazwisko, stopień pokrewieństwa z dzieckiem)</w:t>
      </w:r>
      <w:r w:rsidR="00AD5279">
        <w:rPr>
          <w:rFonts w:asciiTheme="minorHAnsi" w:hAnsiTheme="minorHAnsi" w:cstheme="minorHAnsi"/>
          <w:sz w:val="24"/>
          <w:szCs w:val="24"/>
        </w:rPr>
        <w:t xml:space="preserve"> ………………………………………………………………..</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4) PSYCHICZNE</w:t>
      </w:r>
      <w:r w:rsidR="00790025">
        <w:rPr>
          <w:rFonts w:asciiTheme="minorHAnsi" w:hAnsiTheme="minorHAnsi" w:cstheme="minorHAnsi"/>
          <w:sz w:val="24"/>
          <w:szCs w:val="24"/>
        </w:rPr>
        <w:t xml:space="preserve">: 1. </w:t>
      </w:r>
      <w:r w:rsidRPr="00CE2B7F">
        <w:rPr>
          <w:rFonts w:asciiTheme="minorHAnsi" w:hAnsiTheme="minorHAnsi" w:cstheme="minorHAnsi"/>
          <w:sz w:val="24"/>
          <w:szCs w:val="24"/>
        </w:rPr>
        <w:t>Poniżanie</w:t>
      </w:r>
      <w:r w:rsidR="00790025">
        <w:rPr>
          <w:rFonts w:asciiTheme="minorHAnsi" w:hAnsiTheme="minorHAnsi" w:cstheme="minorHAnsi"/>
          <w:sz w:val="24"/>
          <w:szCs w:val="24"/>
        </w:rPr>
        <w:t xml:space="preserve">  2. </w:t>
      </w:r>
      <w:r w:rsidRPr="00CE2B7F">
        <w:rPr>
          <w:rFonts w:asciiTheme="minorHAnsi" w:hAnsiTheme="minorHAnsi" w:cstheme="minorHAnsi"/>
          <w:sz w:val="24"/>
          <w:szCs w:val="24"/>
        </w:rPr>
        <w:t>grożenie, straszenie (np. opuszczeniem, oddaniem)</w:t>
      </w:r>
      <w:r w:rsidR="00790025">
        <w:rPr>
          <w:rFonts w:asciiTheme="minorHAnsi" w:hAnsiTheme="minorHAnsi" w:cstheme="minorHAnsi"/>
          <w:sz w:val="24"/>
          <w:szCs w:val="24"/>
        </w:rPr>
        <w:t xml:space="preserve">  3. </w:t>
      </w:r>
      <w:r w:rsidRPr="00CE2B7F">
        <w:rPr>
          <w:rFonts w:asciiTheme="minorHAnsi" w:hAnsiTheme="minorHAnsi" w:cstheme="minorHAnsi"/>
          <w:sz w:val="24"/>
          <w:szCs w:val="24"/>
        </w:rPr>
        <w:t>zamykanie, izolacja</w:t>
      </w:r>
      <w:r w:rsidR="00AD5279">
        <w:rPr>
          <w:rFonts w:asciiTheme="minorHAnsi" w:hAnsiTheme="minorHAnsi" w:cstheme="minorHAnsi"/>
          <w:sz w:val="24"/>
          <w:szCs w:val="24"/>
        </w:rPr>
        <w:t xml:space="preserve">                  4. </w:t>
      </w:r>
      <w:r w:rsidRPr="00CE2B7F">
        <w:rPr>
          <w:rFonts w:asciiTheme="minorHAnsi" w:hAnsiTheme="minorHAnsi" w:cstheme="minorHAnsi"/>
          <w:sz w:val="24"/>
          <w:szCs w:val="24"/>
        </w:rPr>
        <w:t>manipulowanie dzieckiem</w:t>
      </w:r>
      <w:r w:rsidR="00AD5279">
        <w:rPr>
          <w:rFonts w:asciiTheme="minorHAnsi" w:hAnsiTheme="minorHAnsi" w:cstheme="minorHAnsi"/>
          <w:sz w:val="24"/>
          <w:szCs w:val="24"/>
        </w:rPr>
        <w:t xml:space="preserve">  5. </w:t>
      </w:r>
      <w:r w:rsidRPr="00CE2B7F">
        <w:rPr>
          <w:rFonts w:asciiTheme="minorHAnsi" w:hAnsiTheme="minorHAnsi" w:cstheme="minorHAnsi"/>
          <w:sz w:val="24"/>
          <w:szCs w:val="24"/>
        </w:rPr>
        <w:t>obwinianie emocjonalne (np. mówienie i okazywanie</w:t>
      </w:r>
      <w:r w:rsidR="00AD5279">
        <w:rPr>
          <w:rFonts w:asciiTheme="minorHAnsi" w:hAnsiTheme="minorHAnsi" w:cstheme="minorHAnsi"/>
          <w:sz w:val="24"/>
          <w:szCs w:val="24"/>
        </w:rPr>
        <w:t xml:space="preserve"> </w:t>
      </w:r>
      <w:r w:rsidRPr="00CE2B7F">
        <w:rPr>
          <w:rFonts w:asciiTheme="minorHAnsi" w:hAnsiTheme="minorHAnsi" w:cstheme="minorHAnsi"/>
          <w:sz w:val="24"/>
          <w:szCs w:val="24"/>
        </w:rPr>
        <w:t>wrogości, ciągłe krytykowanie)</w:t>
      </w:r>
      <w:r w:rsidR="00AD5279">
        <w:rPr>
          <w:rFonts w:asciiTheme="minorHAnsi" w:hAnsiTheme="minorHAnsi" w:cstheme="minorHAnsi"/>
          <w:sz w:val="24"/>
          <w:szCs w:val="24"/>
        </w:rPr>
        <w:t xml:space="preserve"> 6. </w:t>
      </w:r>
      <w:r w:rsidRPr="00CE2B7F">
        <w:rPr>
          <w:rFonts w:asciiTheme="minorHAnsi" w:hAnsiTheme="minorHAnsi" w:cstheme="minorHAnsi"/>
          <w:sz w:val="24"/>
          <w:szCs w:val="24"/>
        </w:rPr>
        <w:t>pomniejszanie / zaprzeczanie wartości dziecka</w:t>
      </w:r>
      <w:r w:rsidR="00AD5279">
        <w:rPr>
          <w:rFonts w:asciiTheme="minorHAnsi" w:hAnsiTheme="minorHAnsi" w:cstheme="minorHAnsi"/>
          <w:sz w:val="24"/>
          <w:szCs w:val="24"/>
        </w:rPr>
        <w:t xml:space="preserve"> 7. </w:t>
      </w:r>
      <w:r w:rsidRPr="00CE2B7F">
        <w:rPr>
          <w:rFonts w:asciiTheme="minorHAnsi" w:hAnsiTheme="minorHAnsi" w:cstheme="minorHAnsi"/>
          <w:sz w:val="24"/>
          <w:szCs w:val="24"/>
        </w:rPr>
        <w:t>brak uwagi, troski, zainteresowania</w:t>
      </w:r>
      <w:r w:rsidR="00AD5279">
        <w:rPr>
          <w:rFonts w:asciiTheme="minorHAnsi" w:hAnsiTheme="minorHAnsi" w:cstheme="minorHAnsi"/>
          <w:sz w:val="24"/>
          <w:szCs w:val="24"/>
        </w:rPr>
        <w:t xml:space="preserve">                      8. </w:t>
      </w:r>
      <w:r w:rsidRPr="00CE2B7F">
        <w:rPr>
          <w:rFonts w:asciiTheme="minorHAnsi" w:hAnsiTheme="minorHAnsi" w:cstheme="minorHAnsi"/>
          <w:sz w:val="24"/>
          <w:szCs w:val="24"/>
        </w:rPr>
        <w:t>nadmierne wymagania wobec dziecka</w:t>
      </w:r>
      <w:r w:rsidR="00AD5279">
        <w:rPr>
          <w:rFonts w:asciiTheme="minorHAnsi" w:hAnsiTheme="minorHAnsi" w:cstheme="minorHAnsi"/>
          <w:sz w:val="24"/>
          <w:szCs w:val="24"/>
        </w:rPr>
        <w:t xml:space="preserve"> 9. </w:t>
      </w:r>
      <w:r w:rsidRPr="00CE2B7F">
        <w:rPr>
          <w:rFonts w:asciiTheme="minorHAnsi" w:hAnsiTheme="minorHAnsi" w:cstheme="minorHAnsi"/>
          <w:sz w:val="24"/>
          <w:szCs w:val="24"/>
        </w:rPr>
        <w:t>nadopiekuńczość (nadmierne ochranianie, wyręczanie,</w:t>
      </w:r>
      <w:r w:rsidR="00AD5279">
        <w:rPr>
          <w:rFonts w:asciiTheme="minorHAnsi" w:hAnsiTheme="minorHAnsi" w:cstheme="minorHAnsi"/>
          <w:sz w:val="24"/>
          <w:szCs w:val="24"/>
        </w:rPr>
        <w:t xml:space="preserve"> </w:t>
      </w:r>
      <w:r w:rsidRPr="00CE2B7F">
        <w:rPr>
          <w:rFonts w:asciiTheme="minorHAnsi" w:hAnsiTheme="minorHAnsi" w:cstheme="minorHAnsi"/>
          <w:sz w:val="24"/>
          <w:szCs w:val="24"/>
        </w:rPr>
        <w:t>blokowanie samodzielności dziecka)</w:t>
      </w:r>
      <w:r w:rsidR="00AD5279">
        <w:rPr>
          <w:rFonts w:asciiTheme="minorHAnsi" w:hAnsiTheme="minorHAnsi" w:cstheme="minorHAnsi"/>
          <w:sz w:val="24"/>
          <w:szCs w:val="24"/>
        </w:rPr>
        <w:t xml:space="preserve"> 10. </w:t>
      </w:r>
      <w:r w:rsidRPr="00CE2B7F">
        <w:rPr>
          <w:rFonts w:asciiTheme="minorHAnsi" w:hAnsiTheme="minorHAnsi" w:cstheme="minorHAnsi"/>
          <w:sz w:val="24"/>
          <w:szCs w:val="24"/>
        </w:rPr>
        <w:t>Inne (jakie?)</w:t>
      </w:r>
      <w:r w:rsidR="00AD5279">
        <w:rPr>
          <w:rFonts w:asciiTheme="minorHAnsi" w:hAnsiTheme="minorHAnsi" w:cstheme="minorHAnsi"/>
          <w:sz w:val="24"/>
          <w:szCs w:val="24"/>
        </w:rPr>
        <w:t>……………………………………………………………………………………</w:t>
      </w:r>
    </w:p>
    <w:p w:rsidR="00AD5279" w:rsidRDefault="00AD5279" w:rsidP="00CE2B7F">
      <w:pPr>
        <w:spacing w:after="0" w:line="276" w:lineRule="auto"/>
        <w:ind w:left="16" w:right="-24"/>
        <w:rPr>
          <w:rFonts w:asciiTheme="minorHAnsi" w:hAnsiTheme="minorHAnsi" w:cstheme="minorHAnsi"/>
          <w:sz w:val="24"/>
          <w:szCs w:val="24"/>
        </w:rPr>
      </w:pPr>
      <w:r w:rsidRPr="00AD5279">
        <w:rPr>
          <w:rFonts w:asciiTheme="minorHAnsi" w:hAnsiTheme="minorHAnsi" w:cstheme="minorHAnsi"/>
          <w:sz w:val="24"/>
          <w:szCs w:val="24"/>
        </w:rPr>
        <w:t>Sprawca/y  (imię i nazwisko, stopień pokrewieństwa z dzieckiem)</w:t>
      </w:r>
      <w:r>
        <w:rPr>
          <w:rFonts w:asciiTheme="minorHAnsi" w:hAnsiTheme="minorHAnsi" w:cstheme="minorHAnsi"/>
          <w:sz w:val="24"/>
          <w:szCs w:val="24"/>
        </w:rPr>
        <w:t>…………………………………………………………………</w:t>
      </w:r>
    </w:p>
    <w:p w:rsid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5) ZANIEDBYWANIE</w:t>
      </w:r>
      <w:r w:rsidR="00AD5279">
        <w:rPr>
          <w:rFonts w:asciiTheme="minorHAnsi" w:hAnsiTheme="minorHAnsi" w:cstheme="minorHAnsi"/>
          <w:sz w:val="24"/>
          <w:szCs w:val="24"/>
        </w:rPr>
        <w:t xml:space="preserve">: 1. </w:t>
      </w:r>
      <w:r w:rsidRPr="00CE2B7F">
        <w:rPr>
          <w:rFonts w:asciiTheme="minorHAnsi" w:hAnsiTheme="minorHAnsi" w:cstheme="minorHAnsi"/>
          <w:sz w:val="24"/>
          <w:szCs w:val="24"/>
        </w:rPr>
        <w:t>Niezapewnienie dziecku podstawowych potrzeb</w:t>
      </w:r>
      <w:r w:rsidR="00AD5279">
        <w:rPr>
          <w:rFonts w:asciiTheme="minorHAnsi" w:hAnsiTheme="minorHAnsi" w:cstheme="minorHAnsi"/>
          <w:sz w:val="24"/>
          <w:szCs w:val="24"/>
        </w:rPr>
        <w:t xml:space="preserve"> </w:t>
      </w:r>
      <w:r w:rsidRPr="00CE2B7F">
        <w:rPr>
          <w:rFonts w:asciiTheme="minorHAnsi" w:hAnsiTheme="minorHAnsi" w:cstheme="minorHAnsi"/>
          <w:sz w:val="24"/>
          <w:szCs w:val="24"/>
        </w:rPr>
        <w:t>(jedzenie,</w:t>
      </w:r>
      <w:r w:rsidR="00AD5279">
        <w:rPr>
          <w:rFonts w:asciiTheme="minorHAnsi" w:hAnsiTheme="minorHAnsi" w:cstheme="minorHAnsi"/>
          <w:sz w:val="24"/>
          <w:szCs w:val="24"/>
        </w:rPr>
        <w:t xml:space="preserve"> </w:t>
      </w:r>
      <w:r w:rsidRPr="00CE2B7F">
        <w:rPr>
          <w:rFonts w:asciiTheme="minorHAnsi" w:hAnsiTheme="minorHAnsi" w:cstheme="minorHAnsi"/>
          <w:sz w:val="24"/>
          <w:szCs w:val="24"/>
        </w:rPr>
        <w:t>ubranie, zabawki, podręczniki, przybory szkolne)</w:t>
      </w:r>
      <w:r w:rsidR="00AD5279">
        <w:rPr>
          <w:rFonts w:asciiTheme="minorHAnsi" w:hAnsiTheme="minorHAnsi" w:cstheme="minorHAnsi"/>
          <w:sz w:val="24"/>
          <w:szCs w:val="24"/>
        </w:rPr>
        <w:t xml:space="preserve"> 2. </w:t>
      </w:r>
      <w:r w:rsidRPr="00CE2B7F">
        <w:rPr>
          <w:rFonts w:asciiTheme="minorHAnsi" w:hAnsiTheme="minorHAnsi" w:cstheme="minorHAnsi"/>
          <w:sz w:val="24"/>
          <w:szCs w:val="24"/>
        </w:rPr>
        <w:t>Brak dozoru nad wypełnianiem obowiązku szkolnego</w:t>
      </w:r>
      <w:r w:rsidR="00AD5279">
        <w:rPr>
          <w:rFonts w:asciiTheme="minorHAnsi" w:hAnsiTheme="minorHAnsi" w:cstheme="minorHAnsi"/>
          <w:sz w:val="24"/>
          <w:szCs w:val="24"/>
        </w:rPr>
        <w:t xml:space="preserve">  3. </w:t>
      </w:r>
      <w:r w:rsidRPr="00CE2B7F">
        <w:rPr>
          <w:rFonts w:asciiTheme="minorHAnsi" w:hAnsiTheme="minorHAnsi" w:cstheme="minorHAnsi"/>
          <w:sz w:val="24"/>
          <w:szCs w:val="24"/>
        </w:rPr>
        <w:t>Nieodpowiednia higiena ciała</w:t>
      </w:r>
      <w:r w:rsidR="00AD5279">
        <w:rPr>
          <w:rFonts w:asciiTheme="minorHAnsi" w:hAnsiTheme="minorHAnsi" w:cstheme="minorHAnsi"/>
          <w:sz w:val="24"/>
          <w:szCs w:val="24"/>
        </w:rPr>
        <w:t xml:space="preserve"> 4. </w:t>
      </w:r>
      <w:r w:rsidRPr="00CE2B7F">
        <w:rPr>
          <w:rFonts w:asciiTheme="minorHAnsi" w:hAnsiTheme="minorHAnsi" w:cstheme="minorHAnsi"/>
          <w:sz w:val="24"/>
          <w:szCs w:val="24"/>
        </w:rPr>
        <w:t>Brak troski o stan zdrowia (badania lekarskie, szczepienia,</w:t>
      </w:r>
      <w:r w:rsidR="00AD5279">
        <w:rPr>
          <w:rFonts w:asciiTheme="minorHAnsi" w:hAnsiTheme="minorHAnsi" w:cstheme="minorHAnsi"/>
          <w:sz w:val="24"/>
          <w:szCs w:val="24"/>
        </w:rPr>
        <w:t xml:space="preserve"> </w:t>
      </w:r>
      <w:r w:rsidRPr="00CE2B7F">
        <w:rPr>
          <w:rFonts w:asciiTheme="minorHAnsi" w:hAnsiTheme="minorHAnsi" w:cstheme="minorHAnsi"/>
          <w:sz w:val="24"/>
          <w:szCs w:val="24"/>
        </w:rPr>
        <w:t>leki)</w:t>
      </w:r>
      <w:r w:rsidR="00AD5279">
        <w:rPr>
          <w:rFonts w:asciiTheme="minorHAnsi" w:hAnsiTheme="minorHAnsi" w:cstheme="minorHAnsi"/>
          <w:sz w:val="24"/>
          <w:szCs w:val="24"/>
        </w:rPr>
        <w:t xml:space="preserve"> 5. </w:t>
      </w:r>
      <w:r w:rsidRPr="00CE2B7F">
        <w:rPr>
          <w:rFonts w:asciiTheme="minorHAnsi" w:hAnsiTheme="minorHAnsi" w:cstheme="minorHAnsi"/>
          <w:sz w:val="24"/>
          <w:szCs w:val="24"/>
        </w:rPr>
        <w:t>Bycie przez dziecko świadkiem awantur</w:t>
      </w:r>
      <w:r w:rsidR="00AD5279">
        <w:rPr>
          <w:rFonts w:asciiTheme="minorHAnsi" w:hAnsiTheme="minorHAnsi" w:cstheme="minorHAnsi"/>
          <w:sz w:val="24"/>
          <w:szCs w:val="24"/>
        </w:rPr>
        <w:t xml:space="preserve"> 6. </w:t>
      </w:r>
      <w:r w:rsidRPr="00CE2B7F">
        <w:rPr>
          <w:rFonts w:asciiTheme="minorHAnsi" w:hAnsiTheme="minorHAnsi" w:cstheme="minorHAnsi"/>
          <w:sz w:val="24"/>
          <w:szCs w:val="24"/>
        </w:rPr>
        <w:t>Inne (jakie?)</w:t>
      </w:r>
      <w:r w:rsidR="00AD5279">
        <w:rPr>
          <w:rFonts w:asciiTheme="minorHAnsi" w:hAnsiTheme="minorHAnsi" w:cstheme="minorHAnsi"/>
          <w:sz w:val="24"/>
          <w:szCs w:val="24"/>
        </w:rPr>
        <w:t xml:space="preserve"> ……………………………………………</w:t>
      </w:r>
      <w:r w:rsidR="00752A48">
        <w:rPr>
          <w:rFonts w:asciiTheme="minorHAnsi" w:hAnsiTheme="minorHAnsi" w:cstheme="minorHAnsi"/>
          <w:sz w:val="24"/>
          <w:szCs w:val="24"/>
        </w:rPr>
        <w:t>………………………………………………………………….</w:t>
      </w:r>
    </w:p>
    <w:p w:rsidR="00AD5279" w:rsidRDefault="00AD5279" w:rsidP="00CE2B7F">
      <w:pPr>
        <w:spacing w:after="0" w:line="276" w:lineRule="auto"/>
        <w:ind w:left="16" w:right="-24"/>
        <w:rPr>
          <w:rFonts w:asciiTheme="minorHAnsi" w:hAnsiTheme="minorHAnsi" w:cstheme="minorHAnsi"/>
          <w:sz w:val="24"/>
          <w:szCs w:val="24"/>
        </w:rPr>
      </w:pPr>
      <w:r w:rsidRPr="00AD5279">
        <w:rPr>
          <w:rFonts w:asciiTheme="minorHAnsi" w:hAnsiTheme="minorHAnsi" w:cstheme="minorHAnsi"/>
          <w:sz w:val="24"/>
          <w:szCs w:val="24"/>
        </w:rPr>
        <w:t>Sprawca/y  (imię i nazwisko, stopień pokrewieństwa z dzieckiem)</w:t>
      </w:r>
      <w:r>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IV. Zasoby dziecka</w:t>
      </w:r>
      <w:r w:rsidR="00AD5279">
        <w:rPr>
          <w:rFonts w:asciiTheme="minorHAnsi" w:hAnsiTheme="minorHAnsi" w:cstheme="minorHAnsi"/>
          <w:sz w:val="24"/>
          <w:szCs w:val="24"/>
        </w:rPr>
        <w:t>:</w:t>
      </w:r>
    </w:p>
    <w:p w:rsidR="00CE2B7F" w:rsidRPr="00CE2B7F" w:rsidRDefault="00AD5279" w:rsidP="00CE2B7F">
      <w:pPr>
        <w:spacing w:after="0" w:line="276" w:lineRule="auto"/>
        <w:ind w:left="16" w:right="-24"/>
        <w:rPr>
          <w:rFonts w:asciiTheme="minorHAnsi" w:hAnsiTheme="minorHAnsi" w:cstheme="minorHAnsi"/>
          <w:sz w:val="24"/>
          <w:szCs w:val="24"/>
        </w:rPr>
      </w:pPr>
      <w:r w:rsidRPr="00AD5279">
        <w:rPr>
          <w:rFonts w:asciiTheme="minorHAnsi" w:hAnsiTheme="minorHAnsi" w:cstheme="minorHAnsi"/>
          <w:sz w:val="24"/>
          <w:szCs w:val="24"/>
        </w:rPr>
        <w:t>1.</w:t>
      </w:r>
      <w:r>
        <w:rPr>
          <w:rFonts w:asciiTheme="minorHAnsi" w:hAnsiTheme="minorHAnsi" w:cstheme="minorHAnsi"/>
          <w:sz w:val="24"/>
          <w:szCs w:val="24"/>
        </w:rPr>
        <w:t xml:space="preserve"> </w:t>
      </w:r>
      <w:r w:rsidR="00CE2B7F" w:rsidRPr="00AD5279">
        <w:rPr>
          <w:rFonts w:asciiTheme="minorHAnsi" w:hAnsiTheme="minorHAnsi" w:cstheme="minorHAnsi"/>
          <w:sz w:val="24"/>
          <w:szCs w:val="24"/>
        </w:rPr>
        <w:t>Dobry stan zdrowia</w:t>
      </w:r>
      <w:r>
        <w:rPr>
          <w:rFonts w:asciiTheme="minorHAnsi" w:hAnsiTheme="minorHAnsi" w:cstheme="minorHAnsi"/>
          <w:sz w:val="24"/>
          <w:szCs w:val="24"/>
        </w:rPr>
        <w:t>.</w:t>
      </w:r>
      <w:r w:rsidRPr="00AD5279">
        <w:rPr>
          <w:rFonts w:asciiTheme="minorHAnsi" w:hAnsiTheme="minorHAnsi" w:cstheme="minorHAnsi"/>
          <w:sz w:val="24"/>
          <w:szCs w:val="24"/>
        </w:rPr>
        <w:t xml:space="preserve"> </w:t>
      </w:r>
      <w:r>
        <w:rPr>
          <w:rFonts w:asciiTheme="minorHAnsi" w:hAnsiTheme="minorHAnsi" w:cstheme="minorHAnsi"/>
          <w:sz w:val="24"/>
          <w:szCs w:val="24"/>
        </w:rPr>
        <w:t xml:space="preserve">2. </w:t>
      </w:r>
      <w:r w:rsidR="00CE2B7F" w:rsidRPr="00AD5279">
        <w:rPr>
          <w:rFonts w:asciiTheme="minorHAnsi" w:hAnsiTheme="minorHAnsi" w:cstheme="minorHAnsi"/>
          <w:sz w:val="24"/>
          <w:szCs w:val="24"/>
        </w:rPr>
        <w:t>Umiejętność samoobsługi</w:t>
      </w:r>
      <w:r>
        <w:rPr>
          <w:rFonts w:asciiTheme="minorHAnsi" w:hAnsiTheme="minorHAnsi" w:cstheme="minorHAnsi"/>
          <w:sz w:val="24"/>
          <w:szCs w:val="24"/>
        </w:rPr>
        <w:t xml:space="preserve">. 3. </w:t>
      </w:r>
      <w:r w:rsidR="00CE2B7F" w:rsidRPr="00CE2B7F">
        <w:rPr>
          <w:rFonts w:asciiTheme="minorHAnsi" w:hAnsiTheme="minorHAnsi" w:cstheme="minorHAnsi"/>
          <w:sz w:val="24"/>
          <w:szCs w:val="24"/>
        </w:rPr>
        <w:t>Umiejętność i możliwość rozpoznania sytuacji zagrożenia, zwrócenia się po pomoc</w:t>
      </w:r>
      <w:r>
        <w:rPr>
          <w:rFonts w:asciiTheme="minorHAnsi" w:hAnsiTheme="minorHAnsi" w:cstheme="minorHAnsi"/>
          <w:sz w:val="24"/>
          <w:szCs w:val="24"/>
        </w:rPr>
        <w:t xml:space="preserve"> 4. </w:t>
      </w:r>
      <w:r w:rsidR="00CE2B7F" w:rsidRPr="00CE2B7F">
        <w:rPr>
          <w:rFonts w:asciiTheme="minorHAnsi" w:hAnsiTheme="minorHAnsi" w:cstheme="minorHAnsi"/>
          <w:sz w:val="24"/>
          <w:szCs w:val="24"/>
        </w:rPr>
        <w:t>Możliwość schronienia się w bezpiecznym miejscu pod ochroną opiekuna prawnego</w:t>
      </w:r>
      <w:r>
        <w:rPr>
          <w:rFonts w:asciiTheme="minorHAnsi" w:hAnsiTheme="minorHAnsi" w:cstheme="minorHAnsi"/>
          <w:sz w:val="24"/>
          <w:szCs w:val="24"/>
        </w:rPr>
        <w:t xml:space="preserve"> 5. </w:t>
      </w:r>
      <w:r w:rsidR="00CE2B7F" w:rsidRPr="00CE2B7F">
        <w:rPr>
          <w:rFonts w:asciiTheme="minorHAnsi" w:hAnsiTheme="minorHAnsi" w:cstheme="minorHAnsi"/>
          <w:sz w:val="24"/>
          <w:szCs w:val="24"/>
        </w:rPr>
        <w:t>Inne (jakie?)</w:t>
      </w:r>
      <w:r>
        <w:rPr>
          <w:rFonts w:asciiTheme="minorHAnsi" w:hAnsiTheme="minorHAnsi" w:cstheme="minorHAnsi"/>
          <w:sz w:val="24"/>
          <w:szCs w:val="24"/>
        </w:rPr>
        <w:t xml:space="preserve"> ………………………………………………………………………………………………………………</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V. Osoby wspierające dziecko:</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Imię, nazwisko, adres, telefon kontaktowy</w:t>
      </w:r>
      <w:r w:rsidR="00AD5279">
        <w:rPr>
          <w:rFonts w:asciiTheme="minorHAnsi" w:hAnsiTheme="minorHAnsi" w:cstheme="minorHAnsi"/>
          <w:sz w:val="24"/>
          <w:szCs w:val="24"/>
        </w:rPr>
        <w:t>, z</w:t>
      </w:r>
      <w:r w:rsidRPr="00CE2B7F">
        <w:rPr>
          <w:rFonts w:asciiTheme="minorHAnsi" w:hAnsiTheme="minorHAnsi" w:cstheme="minorHAnsi"/>
          <w:sz w:val="24"/>
          <w:szCs w:val="24"/>
        </w:rPr>
        <w:t>akres pomocy, oparcia dla dziecka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1.</w:t>
      </w:r>
      <w:r w:rsidR="00752A48">
        <w:rPr>
          <w:rFonts w:asciiTheme="minorHAnsi" w:hAnsiTheme="minorHAnsi" w:cstheme="minorHAnsi"/>
          <w:sz w:val="24"/>
          <w:szCs w:val="24"/>
        </w:rPr>
        <w:t xml:space="preserve"> …………………………………………………………………………………………………………………………………………………………………..</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2.</w:t>
      </w:r>
      <w:r w:rsidR="00752A48">
        <w:rPr>
          <w:rFonts w:asciiTheme="minorHAnsi" w:hAnsiTheme="minorHAnsi" w:cstheme="minorHAnsi"/>
          <w:sz w:val="24"/>
          <w:szCs w:val="24"/>
        </w:rPr>
        <w:t xml:space="preserve"> …………………………………………………………………………………………………………………………………………………………………..</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VI. Stopień zagrożenia dziecka krzywdzeniem</w:t>
      </w:r>
      <w:r w:rsidR="00AD5279">
        <w:rPr>
          <w:rFonts w:asciiTheme="minorHAnsi" w:hAnsiTheme="minorHAnsi" w:cstheme="minorHAnsi"/>
          <w:sz w:val="24"/>
          <w:szCs w:val="24"/>
        </w:rPr>
        <w:t>:</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Sytuacja dziecka wymaga</w:t>
      </w:r>
      <w:r w:rsidR="00AD5279">
        <w:rPr>
          <w:rFonts w:asciiTheme="minorHAnsi" w:hAnsiTheme="minorHAnsi" w:cstheme="minorHAnsi"/>
          <w:sz w:val="24"/>
          <w:szCs w:val="24"/>
        </w:rPr>
        <w:t>: 1.</w:t>
      </w:r>
      <w:r w:rsidRPr="00CE2B7F">
        <w:rPr>
          <w:rFonts w:asciiTheme="minorHAnsi" w:hAnsiTheme="minorHAnsi" w:cstheme="minorHAnsi"/>
          <w:sz w:val="24"/>
          <w:szCs w:val="24"/>
        </w:rPr>
        <w:t xml:space="preserve"> Natychmiastowej interwencji</w:t>
      </w:r>
      <w:r w:rsidR="00AD5279">
        <w:rPr>
          <w:rFonts w:asciiTheme="minorHAnsi" w:hAnsiTheme="minorHAnsi" w:cstheme="minorHAnsi"/>
          <w:sz w:val="24"/>
          <w:szCs w:val="24"/>
        </w:rPr>
        <w:t xml:space="preserve"> 2. </w:t>
      </w:r>
      <w:r w:rsidRPr="00CE2B7F">
        <w:rPr>
          <w:rFonts w:asciiTheme="minorHAnsi" w:hAnsiTheme="minorHAnsi" w:cstheme="minorHAnsi"/>
          <w:sz w:val="24"/>
          <w:szCs w:val="24"/>
        </w:rPr>
        <w:t>Pomocy materialnej, rzeczowej (odzież, obuwie, obiady i in.) oraz finansowej</w:t>
      </w:r>
      <w:r w:rsidR="00AD5279">
        <w:rPr>
          <w:rFonts w:asciiTheme="minorHAnsi" w:hAnsiTheme="minorHAnsi" w:cstheme="minorHAnsi"/>
          <w:sz w:val="24"/>
          <w:szCs w:val="24"/>
        </w:rPr>
        <w:t xml:space="preserve"> 3. </w:t>
      </w:r>
      <w:r w:rsidRPr="00CE2B7F">
        <w:rPr>
          <w:rFonts w:asciiTheme="minorHAnsi" w:hAnsiTheme="minorHAnsi" w:cstheme="minorHAnsi"/>
          <w:sz w:val="24"/>
          <w:szCs w:val="24"/>
        </w:rPr>
        <w:t>Pomocy psychologicznej (diagnoza, terapia, grupa wsparcia i in.)</w:t>
      </w:r>
      <w:r w:rsidR="00AD5279">
        <w:rPr>
          <w:rFonts w:asciiTheme="minorHAnsi" w:hAnsiTheme="minorHAnsi" w:cstheme="minorHAnsi"/>
          <w:sz w:val="24"/>
          <w:szCs w:val="24"/>
        </w:rPr>
        <w:t xml:space="preserve">                                           4. </w:t>
      </w:r>
      <w:r w:rsidRPr="00CE2B7F">
        <w:rPr>
          <w:rFonts w:asciiTheme="minorHAnsi" w:hAnsiTheme="minorHAnsi" w:cstheme="minorHAnsi"/>
          <w:sz w:val="24"/>
          <w:szCs w:val="24"/>
        </w:rPr>
        <w:t>Powiadomienia odpowiedniej instytucji (policja, Sąd, M</w:t>
      </w:r>
      <w:r w:rsidR="00A7211E">
        <w:rPr>
          <w:rFonts w:asciiTheme="minorHAnsi" w:hAnsiTheme="minorHAnsi" w:cstheme="minorHAnsi"/>
          <w:sz w:val="24"/>
          <w:szCs w:val="24"/>
        </w:rPr>
        <w:t>OPS,</w:t>
      </w:r>
      <w:r w:rsidRPr="00CE2B7F">
        <w:rPr>
          <w:rFonts w:asciiTheme="minorHAnsi" w:hAnsiTheme="minorHAnsi" w:cstheme="minorHAnsi"/>
          <w:sz w:val="24"/>
          <w:szCs w:val="24"/>
        </w:rPr>
        <w:t xml:space="preserve"> itp.)</w:t>
      </w:r>
      <w:r w:rsidR="00AD5279">
        <w:rPr>
          <w:rFonts w:asciiTheme="minorHAnsi" w:hAnsiTheme="minorHAnsi" w:cstheme="minorHAnsi"/>
          <w:sz w:val="24"/>
          <w:szCs w:val="24"/>
        </w:rPr>
        <w:t xml:space="preserve"> 5. Inne …………………………………………………..</w:t>
      </w:r>
    </w:p>
    <w:p w:rsidR="00AD5279" w:rsidRPr="00AD5279" w:rsidRDefault="00AD5279" w:rsidP="00CE2B7F">
      <w:pPr>
        <w:spacing w:after="0" w:line="276" w:lineRule="auto"/>
        <w:ind w:left="16" w:right="-24"/>
        <w:rPr>
          <w:rFonts w:asciiTheme="minorHAnsi" w:hAnsiTheme="minorHAnsi" w:cstheme="minorHAnsi"/>
          <w:sz w:val="18"/>
          <w:szCs w:val="18"/>
        </w:rPr>
      </w:pPr>
      <w:r w:rsidRPr="00AD5279">
        <w:rPr>
          <w:rFonts w:asciiTheme="minorHAnsi" w:hAnsiTheme="minorHAnsi" w:cstheme="minorHAnsi"/>
          <w:sz w:val="18"/>
          <w:szCs w:val="18"/>
        </w:rPr>
        <w:t>* podkreśl właściwe</w:t>
      </w:r>
    </w:p>
    <w:p w:rsidR="00AD5279" w:rsidRDefault="00AD5279" w:rsidP="00CE2B7F">
      <w:pPr>
        <w:spacing w:after="0" w:line="276" w:lineRule="auto"/>
        <w:ind w:left="16" w:right="-24"/>
        <w:rPr>
          <w:rFonts w:asciiTheme="minorHAnsi" w:hAnsiTheme="minorHAnsi" w:cstheme="minorHAnsi"/>
          <w:sz w:val="24"/>
          <w:szCs w:val="24"/>
        </w:rPr>
      </w:pPr>
    </w:p>
    <w:p w:rsidR="00A949B3" w:rsidRDefault="00A949B3" w:rsidP="00CE2B7F">
      <w:pPr>
        <w:spacing w:after="0" w:line="276" w:lineRule="auto"/>
        <w:ind w:left="16" w:right="-24"/>
        <w:rPr>
          <w:rFonts w:asciiTheme="minorHAnsi" w:hAnsiTheme="minorHAnsi" w:cstheme="minorHAnsi"/>
          <w:sz w:val="24"/>
          <w:szCs w:val="24"/>
        </w:rPr>
      </w:pPr>
    </w:p>
    <w:p w:rsidR="00A949B3" w:rsidRDefault="00A949B3" w:rsidP="00CE2B7F">
      <w:pPr>
        <w:spacing w:after="0" w:line="276" w:lineRule="auto"/>
        <w:ind w:left="16" w:right="-24"/>
        <w:rPr>
          <w:rFonts w:asciiTheme="minorHAnsi" w:hAnsiTheme="minorHAnsi" w:cstheme="minorHAnsi"/>
          <w:sz w:val="24"/>
          <w:szCs w:val="24"/>
        </w:rPr>
      </w:pPr>
    </w:p>
    <w:p w:rsidR="00A949B3" w:rsidRDefault="00A949B3" w:rsidP="00CE2B7F">
      <w:pPr>
        <w:spacing w:after="0" w:line="276" w:lineRule="auto"/>
        <w:ind w:left="16" w:right="-24"/>
        <w:rPr>
          <w:rFonts w:asciiTheme="minorHAnsi" w:hAnsiTheme="minorHAnsi" w:cstheme="minorHAnsi"/>
          <w:sz w:val="24"/>
          <w:szCs w:val="24"/>
        </w:rPr>
      </w:pPr>
    </w:p>
    <w:p w:rsidR="00A949B3" w:rsidRDefault="00A949B3" w:rsidP="00CE2B7F">
      <w:pPr>
        <w:spacing w:after="0" w:line="276" w:lineRule="auto"/>
        <w:ind w:left="16" w:right="-24"/>
        <w:rPr>
          <w:rFonts w:asciiTheme="minorHAnsi" w:hAnsiTheme="minorHAnsi" w:cstheme="minorHAnsi"/>
          <w:sz w:val="24"/>
          <w:szCs w:val="24"/>
        </w:rPr>
      </w:pPr>
    </w:p>
    <w:p w:rsidR="00CE2B7F" w:rsidRPr="001A1ECE" w:rsidRDefault="00CE2B7F" w:rsidP="00CE2B7F">
      <w:pPr>
        <w:spacing w:after="0" w:line="276" w:lineRule="auto"/>
        <w:ind w:left="16" w:right="-24"/>
        <w:rPr>
          <w:rFonts w:asciiTheme="minorHAnsi" w:hAnsiTheme="minorHAnsi" w:cstheme="minorHAnsi"/>
          <w:b/>
          <w:sz w:val="24"/>
          <w:szCs w:val="24"/>
        </w:rPr>
      </w:pPr>
      <w:r w:rsidRPr="001A1ECE">
        <w:rPr>
          <w:rFonts w:asciiTheme="minorHAnsi" w:hAnsiTheme="minorHAnsi" w:cstheme="minorHAnsi"/>
          <w:b/>
          <w:sz w:val="24"/>
          <w:szCs w:val="24"/>
        </w:rPr>
        <w:lastRenderedPageBreak/>
        <w:t>Załącznik Nr 3</w:t>
      </w:r>
    </w:p>
    <w:p w:rsidR="00CE2B7F" w:rsidRPr="001A1ECE" w:rsidRDefault="00CE2B7F" w:rsidP="00CE2B7F">
      <w:pPr>
        <w:spacing w:after="0" w:line="276" w:lineRule="auto"/>
        <w:ind w:left="16" w:right="-24"/>
        <w:rPr>
          <w:rFonts w:asciiTheme="minorHAnsi" w:hAnsiTheme="minorHAnsi" w:cstheme="minorHAnsi"/>
          <w:b/>
          <w:sz w:val="24"/>
          <w:szCs w:val="24"/>
        </w:rPr>
      </w:pPr>
      <w:r w:rsidRPr="001A1ECE">
        <w:rPr>
          <w:rFonts w:asciiTheme="minorHAnsi" w:hAnsiTheme="minorHAnsi" w:cstheme="minorHAnsi"/>
          <w:b/>
          <w:sz w:val="24"/>
          <w:szCs w:val="24"/>
        </w:rPr>
        <w:t>MONITORING STANDARDÓW-ANKIETA</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Czy znasz dokument Polityki ochrony dzieci przed krzywdzeniem? Tak Nie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Czy zapoznałeś się z treścią tego dokumentu? Tak Nie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Czy stosujesz w swojej pracy tę Politykę? Tak Nie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Czy w Twoim miejscu pracy, według Twojej oceny,</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Polityka jest przestrzegana? Tak Nie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Czy zaobserwowałeś naruszenie tej Polityki w swoim miejscu pracy? Tak Nie</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Czy masz jakieś uwagi do Polityki?</w:t>
      </w:r>
    </w:p>
    <w:p w:rsidR="00CE2B7F" w:rsidRPr="00CE2B7F" w:rsidRDefault="00CE2B7F" w:rsidP="00CE2B7F">
      <w:pPr>
        <w:spacing w:after="0" w:line="276" w:lineRule="auto"/>
        <w:ind w:left="16" w:right="-24"/>
        <w:rPr>
          <w:rFonts w:asciiTheme="minorHAnsi" w:hAnsiTheme="minorHAnsi" w:cstheme="minorHAnsi"/>
          <w:sz w:val="24"/>
          <w:szCs w:val="24"/>
        </w:rPr>
      </w:pPr>
      <w:r w:rsidRPr="00CE2B7F">
        <w:rPr>
          <w:rFonts w:asciiTheme="minorHAnsi" w:hAnsiTheme="minorHAnsi" w:cstheme="minorHAnsi"/>
          <w:sz w:val="24"/>
          <w:szCs w:val="24"/>
        </w:rPr>
        <w:t>Jakie? ……………………………………………………………………………………………</w:t>
      </w:r>
      <w:r w:rsidR="00AD5279">
        <w:rPr>
          <w:rFonts w:asciiTheme="minorHAnsi" w:hAnsiTheme="minorHAnsi" w:cstheme="minorHAnsi"/>
          <w:sz w:val="24"/>
          <w:szCs w:val="24"/>
        </w:rPr>
        <w:t>……………………………………………………………</w:t>
      </w:r>
    </w:p>
    <w:p w:rsidR="00CE2B7F" w:rsidRPr="00CE2B7F" w:rsidRDefault="00CE2B7F" w:rsidP="00A949B3">
      <w:pPr>
        <w:spacing w:after="0" w:line="276" w:lineRule="auto"/>
        <w:ind w:left="16" w:right="-24"/>
        <w:jc w:val="left"/>
        <w:rPr>
          <w:rFonts w:asciiTheme="minorHAnsi" w:hAnsiTheme="minorHAnsi" w:cstheme="minorHAnsi"/>
          <w:sz w:val="24"/>
          <w:szCs w:val="24"/>
        </w:rPr>
      </w:pPr>
      <w:r w:rsidRPr="00CE2B7F">
        <w:rPr>
          <w:rFonts w:asciiTheme="minorHAnsi" w:hAnsiTheme="minorHAnsi" w:cstheme="minorHAnsi"/>
          <w:sz w:val="24"/>
          <w:szCs w:val="24"/>
        </w:rPr>
        <w:t>Jaki punkt/ zagadnienie należałoby do niej włączyć? Dlaczego? Jakie regulacje</w:t>
      </w:r>
      <w:r w:rsidR="00AD5279">
        <w:rPr>
          <w:rFonts w:asciiTheme="minorHAnsi" w:hAnsiTheme="minorHAnsi" w:cstheme="minorHAnsi"/>
          <w:sz w:val="24"/>
          <w:szCs w:val="24"/>
        </w:rPr>
        <w:t xml:space="preserve"> </w:t>
      </w:r>
      <w:r w:rsidRPr="00CE2B7F">
        <w:rPr>
          <w:rFonts w:asciiTheme="minorHAnsi" w:hAnsiTheme="minorHAnsi" w:cstheme="minorHAnsi"/>
          <w:sz w:val="24"/>
          <w:szCs w:val="24"/>
        </w:rPr>
        <w:t>proponujesz? ……………………………………………………………………………………</w:t>
      </w:r>
      <w:r w:rsidR="00AD5279">
        <w:rPr>
          <w:rFonts w:asciiTheme="minorHAnsi" w:hAnsiTheme="minorHAnsi" w:cstheme="minorHAnsi"/>
          <w:sz w:val="24"/>
          <w:szCs w:val="24"/>
        </w:rPr>
        <w:t>………………………………………………………………………………</w:t>
      </w:r>
    </w:p>
    <w:p w:rsidR="00CE2B7F" w:rsidRPr="00CE2B7F" w:rsidRDefault="00CE2B7F" w:rsidP="00A949B3">
      <w:pPr>
        <w:spacing w:after="0" w:line="276" w:lineRule="auto"/>
        <w:ind w:left="16" w:right="-24"/>
        <w:jc w:val="left"/>
        <w:rPr>
          <w:rFonts w:asciiTheme="minorHAnsi" w:hAnsiTheme="minorHAnsi" w:cstheme="minorHAnsi"/>
          <w:sz w:val="24"/>
          <w:szCs w:val="24"/>
        </w:rPr>
      </w:pPr>
      <w:r w:rsidRPr="00CE2B7F">
        <w:rPr>
          <w:rFonts w:asciiTheme="minorHAnsi" w:hAnsiTheme="minorHAnsi" w:cstheme="minorHAnsi"/>
          <w:sz w:val="24"/>
          <w:szCs w:val="24"/>
        </w:rPr>
        <w:t>Czy jakiś punkt /zagadnienie należałoby usunąć? Jaki?</w:t>
      </w:r>
      <w:r w:rsidR="00AD5279">
        <w:rPr>
          <w:rFonts w:asciiTheme="minorHAnsi" w:hAnsiTheme="minorHAnsi" w:cstheme="minorHAnsi"/>
          <w:sz w:val="24"/>
          <w:szCs w:val="24"/>
        </w:rPr>
        <w:t xml:space="preserve"> </w:t>
      </w:r>
      <w:r w:rsidRPr="00CE2B7F">
        <w:rPr>
          <w:rFonts w:asciiTheme="minorHAnsi" w:hAnsiTheme="minorHAnsi" w:cstheme="minorHAnsi"/>
          <w:sz w:val="24"/>
          <w:szCs w:val="24"/>
        </w:rPr>
        <w:t>Dlaczego? ………………………………………………………………………………………</w:t>
      </w:r>
      <w:r w:rsidR="00A949B3">
        <w:rPr>
          <w:rFonts w:asciiTheme="minorHAnsi" w:hAnsiTheme="minorHAnsi" w:cstheme="minorHAnsi"/>
          <w:sz w:val="24"/>
          <w:szCs w:val="24"/>
        </w:rPr>
        <w:t>…………………………………………………………………………….</w:t>
      </w:r>
    </w:p>
    <w:p w:rsidR="00CE2B7F" w:rsidRPr="00CE2B7F" w:rsidRDefault="00CE2B7F" w:rsidP="00A949B3">
      <w:pPr>
        <w:spacing w:after="0" w:line="276" w:lineRule="auto"/>
        <w:ind w:left="16" w:right="-24"/>
        <w:jc w:val="left"/>
        <w:rPr>
          <w:rFonts w:asciiTheme="minorHAnsi" w:hAnsiTheme="minorHAnsi" w:cstheme="minorHAnsi"/>
          <w:sz w:val="24"/>
          <w:szCs w:val="24"/>
        </w:rPr>
      </w:pPr>
      <w:r w:rsidRPr="00CE2B7F">
        <w:rPr>
          <w:rFonts w:asciiTheme="minorHAnsi" w:hAnsiTheme="minorHAnsi" w:cstheme="minorHAnsi"/>
          <w:sz w:val="24"/>
          <w:szCs w:val="24"/>
        </w:rPr>
        <w:t>Czy jakiś punkt zagadnienie należałoby zmienić? Jaki? Dlaczego? W jaki</w:t>
      </w:r>
      <w:r w:rsidR="00A949B3">
        <w:rPr>
          <w:rFonts w:asciiTheme="minorHAnsi" w:hAnsiTheme="minorHAnsi" w:cstheme="minorHAnsi"/>
          <w:sz w:val="24"/>
          <w:szCs w:val="24"/>
        </w:rPr>
        <w:t xml:space="preserve"> </w:t>
      </w:r>
      <w:r w:rsidRPr="00CE2B7F">
        <w:rPr>
          <w:rFonts w:asciiTheme="minorHAnsi" w:hAnsiTheme="minorHAnsi" w:cstheme="minorHAnsi"/>
          <w:sz w:val="24"/>
          <w:szCs w:val="24"/>
        </w:rPr>
        <w:t>sposób? ………………………………………………………………………………………………….…………………………………………………………………</w:t>
      </w:r>
    </w:p>
    <w:p w:rsidR="00A949B3" w:rsidRDefault="00A949B3" w:rsidP="00A761CB">
      <w:pPr>
        <w:spacing w:after="0" w:line="276" w:lineRule="auto"/>
        <w:ind w:left="11" w:right="-24"/>
        <w:rPr>
          <w:rFonts w:asciiTheme="minorHAnsi" w:hAnsiTheme="minorHAnsi" w:cstheme="minorHAnsi"/>
          <w:color w:val="0070C1"/>
          <w:sz w:val="24"/>
          <w:szCs w:val="24"/>
        </w:rPr>
      </w:pPr>
    </w:p>
    <w:p w:rsidR="00800759" w:rsidRPr="007642B6" w:rsidRDefault="0041505B" w:rsidP="00A761CB">
      <w:pPr>
        <w:spacing w:after="0" w:line="276" w:lineRule="auto"/>
        <w:ind w:left="0"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0"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0"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761CB">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p w:rsidR="00800759" w:rsidRPr="007642B6" w:rsidRDefault="0041505B" w:rsidP="00A949B3">
      <w:pPr>
        <w:spacing w:after="0" w:line="276" w:lineRule="auto"/>
        <w:ind w:left="16" w:right="-24"/>
        <w:rPr>
          <w:rFonts w:asciiTheme="minorHAnsi" w:hAnsiTheme="minorHAnsi" w:cstheme="minorHAnsi"/>
          <w:sz w:val="24"/>
          <w:szCs w:val="24"/>
        </w:rPr>
      </w:pPr>
      <w:r w:rsidRPr="007642B6">
        <w:rPr>
          <w:rFonts w:asciiTheme="minorHAnsi" w:hAnsiTheme="minorHAnsi" w:cstheme="minorHAnsi"/>
          <w:sz w:val="24"/>
          <w:szCs w:val="24"/>
        </w:rPr>
        <w:t xml:space="preserve"> </w:t>
      </w:r>
    </w:p>
    <w:sectPr w:rsidR="00800759" w:rsidRPr="007642B6" w:rsidSect="00AE678F">
      <w:footerReference w:type="even" r:id="rId9"/>
      <w:footerReference w:type="default" r:id="rId10"/>
      <w:footerReference w:type="first" r:id="rId11"/>
      <w:pgSz w:w="11906" w:h="16838"/>
      <w:pgMar w:top="720" w:right="720" w:bottom="568" w:left="720" w:header="708" w:footer="567"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55" w:rsidRDefault="00626855">
      <w:pPr>
        <w:spacing w:after="0" w:line="240" w:lineRule="auto"/>
      </w:pPr>
      <w:r>
        <w:separator/>
      </w:r>
    </w:p>
  </w:endnote>
  <w:endnote w:type="continuationSeparator" w:id="0">
    <w:p w:rsidR="00626855" w:rsidRDefault="0062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79" w:rsidRDefault="00AD5279">
    <w:pPr>
      <w:spacing w:after="0" w:line="259" w:lineRule="auto"/>
      <w:ind w:left="0" w:right="965" w:firstLine="0"/>
      <w:jc w:val="right"/>
    </w:pPr>
    <w:r>
      <w:fldChar w:fldCharType="begin"/>
    </w:r>
    <w:r>
      <w:instrText xml:space="preserve"> PAGE   \* MERGEFORMAT </w:instrText>
    </w:r>
    <w:r>
      <w:fldChar w:fldCharType="separate"/>
    </w:r>
    <w:r>
      <w:t>2</w:t>
    </w:r>
    <w:r>
      <w:fldChar w:fldCharType="end"/>
    </w:r>
    <w:r>
      <w:t xml:space="preserve"> </w:t>
    </w:r>
  </w:p>
  <w:p w:rsidR="00AD5279" w:rsidRDefault="00AD5279">
    <w:pPr>
      <w:spacing w:after="0" w:line="259" w:lineRule="auto"/>
      <w:ind w:left="16"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059745"/>
      <w:docPartObj>
        <w:docPartGallery w:val="Page Numbers (Bottom of Page)"/>
        <w:docPartUnique/>
      </w:docPartObj>
    </w:sdtPr>
    <w:sdtEndPr/>
    <w:sdtContent>
      <w:p w:rsidR="00AD5279" w:rsidRDefault="00AD5279">
        <w:pPr>
          <w:pStyle w:val="Stopka"/>
          <w:jc w:val="center"/>
        </w:pPr>
        <w:r>
          <w:fldChar w:fldCharType="begin"/>
        </w:r>
        <w:r>
          <w:instrText>PAGE   \* MERGEFORMAT</w:instrText>
        </w:r>
        <w:r>
          <w:fldChar w:fldCharType="separate"/>
        </w:r>
        <w:r w:rsidR="00ED209D">
          <w:rPr>
            <w:noProof/>
          </w:rPr>
          <w:t>12</w:t>
        </w:r>
        <w:r>
          <w:fldChar w:fldCharType="end"/>
        </w:r>
      </w:p>
    </w:sdtContent>
  </w:sdt>
  <w:p w:rsidR="00AD5279" w:rsidRDefault="00AD5279">
    <w:pPr>
      <w:spacing w:after="0" w:line="259" w:lineRule="auto"/>
      <w:ind w:left="16"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79" w:rsidRDefault="00AD527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55" w:rsidRDefault="00626855">
      <w:pPr>
        <w:spacing w:after="0" w:line="240" w:lineRule="auto"/>
      </w:pPr>
      <w:r>
        <w:separator/>
      </w:r>
    </w:p>
  </w:footnote>
  <w:footnote w:type="continuationSeparator" w:id="0">
    <w:p w:rsidR="00626855" w:rsidRDefault="00626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33F"/>
    <w:multiLevelType w:val="hybridMultilevel"/>
    <w:tmpl w:val="63343620"/>
    <w:lvl w:ilvl="0" w:tplc="0415000F">
      <w:start w:val="1"/>
      <w:numFmt w:val="decimal"/>
      <w:lvlText w:val="%1."/>
      <w:lvlJc w:val="left"/>
      <w:pPr>
        <w:ind w:left="736"/>
      </w:pPr>
      <w:rPr>
        <w:b w:val="0"/>
        <w:i w:val="0"/>
        <w:strike w:val="0"/>
        <w:dstrike w:val="0"/>
        <w:color w:val="000000"/>
        <w:sz w:val="22"/>
        <w:szCs w:val="22"/>
        <w:u w:val="none" w:color="000000"/>
        <w:bdr w:val="none" w:sz="0" w:space="0" w:color="auto"/>
        <w:shd w:val="clear" w:color="auto" w:fill="auto"/>
        <w:vertAlign w:val="baseline"/>
      </w:rPr>
    </w:lvl>
    <w:lvl w:ilvl="1" w:tplc="B0B0F2B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ACA1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24C75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BA7F5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4F7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CE9F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D4876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8D4C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984AA0"/>
    <w:multiLevelType w:val="hybridMultilevel"/>
    <w:tmpl w:val="4D16DC1E"/>
    <w:lvl w:ilvl="0" w:tplc="0556F19E">
      <w:start w:val="1"/>
      <w:numFmt w:val="decimal"/>
      <w:lvlText w:val="%1."/>
      <w:lvlJc w:val="left"/>
      <w:pPr>
        <w:ind w:left="1163" w:hanging="360"/>
      </w:pPr>
      <w:rPr>
        <w:rFonts w:asciiTheme="minorHAnsi" w:eastAsia="Times New Roman" w:hAnsiTheme="minorHAnsi" w:cstheme="minorHAnsi"/>
      </w:rPr>
    </w:lvl>
    <w:lvl w:ilvl="1" w:tplc="04150019">
      <w:start w:val="1"/>
      <w:numFmt w:val="lowerLetter"/>
      <w:lvlText w:val="%2."/>
      <w:lvlJc w:val="left"/>
      <w:pPr>
        <w:ind w:left="1070"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 w15:restartNumberingAfterBreak="0">
    <w:nsid w:val="11854F3A"/>
    <w:multiLevelType w:val="hybridMultilevel"/>
    <w:tmpl w:val="711A82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B726C"/>
    <w:multiLevelType w:val="hybridMultilevel"/>
    <w:tmpl w:val="D222E474"/>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 w15:restartNumberingAfterBreak="0">
    <w:nsid w:val="1A4D310D"/>
    <w:multiLevelType w:val="hybridMultilevel"/>
    <w:tmpl w:val="F468D112"/>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5" w15:restartNumberingAfterBreak="0">
    <w:nsid w:val="25F56205"/>
    <w:multiLevelType w:val="hybridMultilevel"/>
    <w:tmpl w:val="550045E4"/>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6" w15:restartNumberingAfterBreak="0">
    <w:nsid w:val="276207CB"/>
    <w:multiLevelType w:val="hybridMultilevel"/>
    <w:tmpl w:val="332A4ABE"/>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7" w15:restartNumberingAfterBreak="0">
    <w:nsid w:val="29486550"/>
    <w:multiLevelType w:val="hybridMultilevel"/>
    <w:tmpl w:val="EAD8FB86"/>
    <w:lvl w:ilvl="0" w:tplc="7BB2D570">
      <w:start w:val="3"/>
      <w:numFmt w:val="decimal"/>
      <w:lvlText w:val="%1."/>
      <w:lvlJc w:val="left"/>
      <w:pPr>
        <w:ind w:left="36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F1273A8">
      <w:start w:val="5"/>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AD51CF"/>
    <w:multiLevelType w:val="hybridMultilevel"/>
    <w:tmpl w:val="62B639EA"/>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9" w15:restartNumberingAfterBreak="0">
    <w:nsid w:val="33515A78"/>
    <w:multiLevelType w:val="hybridMultilevel"/>
    <w:tmpl w:val="E6F6061A"/>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0" w15:restartNumberingAfterBreak="0">
    <w:nsid w:val="33C00ECC"/>
    <w:multiLevelType w:val="hybridMultilevel"/>
    <w:tmpl w:val="CADCE33C"/>
    <w:lvl w:ilvl="0" w:tplc="BE92657A">
      <w:start w:val="3"/>
      <w:numFmt w:val="decimal"/>
      <w:lvlText w:val="%1."/>
      <w:lvlJc w:val="left"/>
      <w:pPr>
        <w:ind w:left="36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A5134D"/>
    <w:multiLevelType w:val="hybridMultilevel"/>
    <w:tmpl w:val="E0E8C252"/>
    <w:lvl w:ilvl="0" w:tplc="04150011">
      <w:start w:val="1"/>
      <w:numFmt w:val="decimal"/>
      <w:lvlText w:val="%1)"/>
      <w:lvlJc w:val="left"/>
      <w:pPr>
        <w:ind w:left="1070" w:hanging="360"/>
      </w:pPr>
    </w:lvl>
    <w:lvl w:ilvl="1" w:tplc="04150011">
      <w:start w:val="1"/>
      <w:numFmt w:val="decimal"/>
      <w:lvlText w:val="%2)"/>
      <w:lvlJc w:val="left"/>
      <w:pPr>
        <w:ind w:left="1790" w:hanging="360"/>
      </w:pPr>
    </w:lvl>
    <w:lvl w:ilvl="2" w:tplc="EADC7850">
      <w:start w:val="1"/>
      <w:numFmt w:val="decimal"/>
      <w:lvlText w:val="%3."/>
      <w:lvlJc w:val="left"/>
      <w:pPr>
        <w:ind w:left="2690" w:hanging="360"/>
      </w:pPr>
      <w:rPr>
        <w:rFonts w:hint="default"/>
        <w:color w:val="auto"/>
      </w:rPr>
    </w:lvl>
    <w:lvl w:ilvl="3" w:tplc="04150011">
      <w:start w:val="1"/>
      <w:numFmt w:val="decimal"/>
      <w:lvlText w:val="%4)"/>
      <w:lvlJc w:val="left"/>
      <w:pPr>
        <w:ind w:left="3230" w:hanging="360"/>
      </w:pPr>
      <w:rPr>
        <w:rFonts w:hint="default"/>
      </w:rPr>
    </w:lvl>
    <w:lvl w:ilvl="4" w:tplc="6BC62D2A">
      <w:start w:val="5"/>
      <w:numFmt w:val="bullet"/>
      <w:lvlText w:val=""/>
      <w:lvlJc w:val="left"/>
      <w:pPr>
        <w:ind w:left="3950" w:hanging="360"/>
      </w:pPr>
      <w:rPr>
        <w:rFonts w:ascii="Symbol" w:eastAsia="Times New Roman" w:hAnsi="Symbol" w:cstheme="minorHAnsi"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5D595CBC"/>
    <w:multiLevelType w:val="hybridMultilevel"/>
    <w:tmpl w:val="C15A1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3127F1"/>
    <w:multiLevelType w:val="hybridMultilevel"/>
    <w:tmpl w:val="2472B228"/>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4" w15:restartNumberingAfterBreak="0">
    <w:nsid w:val="600D1D56"/>
    <w:multiLevelType w:val="hybridMultilevel"/>
    <w:tmpl w:val="4BB4B312"/>
    <w:lvl w:ilvl="0" w:tplc="0415000F">
      <w:start w:val="1"/>
      <w:numFmt w:val="decimal"/>
      <w:lvlText w:val="%1."/>
      <w:lvlJc w:val="left"/>
      <w:pPr>
        <w:ind w:left="803"/>
      </w:pPr>
      <w:rPr>
        <w:b w:val="0"/>
        <w:i w:val="0"/>
        <w:strike w:val="0"/>
        <w:dstrike w:val="0"/>
        <w:color w:val="000000"/>
        <w:sz w:val="22"/>
        <w:szCs w:val="22"/>
        <w:u w:val="none" w:color="000000"/>
        <w:bdr w:val="none" w:sz="0" w:space="0" w:color="auto"/>
        <w:shd w:val="clear" w:color="auto" w:fill="auto"/>
        <w:vertAlign w:val="baseline"/>
      </w:rPr>
    </w:lvl>
    <w:lvl w:ilvl="1" w:tplc="DDD8589A">
      <w:start w:val="1"/>
      <w:numFmt w:val="bullet"/>
      <w:lvlText w:val=""/>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3C0F82">
      <w:start w:val="1"/>
      <w:numFmt w:val="bullet"/>
      <w:lvlText w:val="▪"/>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FA514E">
      <w:start w:val="1"/>
      <w:numFmt w:val="bullet"/>
      <w:lvlText w:val="•"/>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26009E">
      <w:start w:val="1"/>
      <w:numFmt w:val="bullet"/>
      <w:lvlText w:val="o"/>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48CA28">
      <w:start w:val="1"/>
      <w:numFmt w:val="bullet"/>
      <w:lvlText w:val="▪"/>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AA49F8">
      <w:start w:val="1"/>
      <w:numFmt w:val="bullet"/>
      <w:lvlText w:val="•"/>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25822">
      <w:start w:val="1"/>
      <w:numFmt w:val="bullet"/>
      <w:lvlText w:val="o"/>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A604DA">
      <w:start w:val="1"/>
      <w:numFmt w:val="bullet"/>
      <w:lvlText w:val="▪"/>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60359F7"/>
    <w:multiLevelType w:val="hybridMultilevel"/>
    <w:tmpl w:val="99363088"/>
    <w:lvl w:ilvl="0" w:tplc="A6BAE0EC">
      <w:start w:val="1"/>
      <w:numFmt w:val="decimal"/>
      <w:lvlText w:val="%1."/>
      <w:lvlJc w:val="left"/>
      <w:pPr>
        <w:ind w:left="366" w:hanging="360"/>
      </w:pPr>
      <w:rPr>
        <w:rFonts w:hint="default"/>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6" w15:restartNumberingAfterBreak="0">
    <w:nsid w:val="67EB690F"/>
    <w:multiLevelType w:val="hybridMultilevel"/>
    <w:tmpl w:val="D0725290"/>
    <w:lvl w:ilvl="0" w:tplc="0415000F">
      <w:start w:val="1"/>
      <w:numFmt w:val="decimal"/>
      <w:lvlText w:val="%1."/>
      <w:lvlJc w:val="left"/>
      <w:pPr>
        <w:ind w:left="720" w:hanging="360"/>
      </w:pPr>
    </w:lvl>
    <w:lvl w:ilvl="1" w:tplc="CACEF740">
      <w:start w:val="1"/>
      <w:numFmt w:val="decimal"/>
      <w:lvlText w:val="%2."/>
      <w:lvlJc w:val="left"/>
      <w:pPr>
        <w:ind w:left="36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4847A0"/>
    <w:multiLevelType w:val="hybridMultilevel"/>
    <w:tmpl w:val="D1B81250"/>
    <w:lvl w:ilvl="0" w:tplc="3E360F0E">
      <w:start w:val="1"/>
      <w:numFmt w:val="decimal"/>
      <w:lvlText w:val="%1."/>
      <w:lvlJc w:val="left"/>
      <w:pPr>
        <w:ind w:left="376" w:hanging="360"/>
      </w:pPr>
      <w:rPr>
        <w:rFonts w:hint="default"/>
      </w:rPr>
    </w:lvl>
    <w:lvl w:ilvl="1" w:tplc="04150019">
      <w:start w:val="1"/>
      <w:numFmt w:val="lowerLetter"/>
      <w:lvlText w:val="%2."/>
      <w:lvlJc w:val="left"/>
      <w:pPr>
        <w:ind w:left="1096" w:hanging="360"/>
      </w:pPr>
    </w:lvl>
    <w:lvl w:ilvl="2" w:tplc="0415001B">
      <w:start w:val="1"/>
      <w:numFmt w:val="lowerRoman"/>
      <w:lvlText w:val="%3."/>
      <w:lvlJc w:val="right"/>
      <w:pPr>
        <w:ind w:left="1816" w:hanging="180"/>
      </w:pPr>
    </w:lvl>
    <w:lvl w:ilvl="3" w:tplc="0415000F">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18" w15:restartNumberingAfterBreak="0">
    <w:nsid w:val="6BBB2398"/>
    <w:multiLevelType w:val="hybridMultilevel"/>
    <w:tmpl w:val="650E642E"/>
    <w:lvl w:ilvl="0" w:tplc="0556F19E">
      <w:start w:val="1"/>
      <w:numFmt w:val="decimal"/>
      <w:lvlText w:val="%1."/>
      <w:lvlJc w:val="left"/>
      <w:pPr>
        <w:ind w:left="1163" w:hanging="360"/>
      </w:pPr>
      <w:rPr>
        <w:rFonts w:asciiTheme="minorHAnsi" w:eastAsia="Times New Roman" w:hAnsiTheme="minorHAnsi" w:cstheme="minorHAnsi"/>
      </w:rPr>
    </w:lvl>
    <w:lvl w:ilvl="1" w:tplc="04150011">
      <w:start w:val="1"/>
      <w:numFmt w:val="decimal"/>
      <w:lvlText w:val="%2)"/>
      <w:lvlJc w:val="left"/>
      <w:pPr>
        <w:ind w:left="1070" w:hanging="360"/>
      </w:pPr>
    </w:lvl>
    <w:lvl w:ilvl="2" w:tplc="0415001B">
      <w:start w:val="1"/>
      <w:numFmt w:val="lowerRoman"/>
      <w:lvlText w:val="%3."/>
      <w:lvlJc w:val="right"/>
      <w:pPr>
        <w:ind w:left="2603" w:hanging="180"/>
      </w:pPr>
    </w:lvl>
    <w:lvl w:ilvl="3" w:tplc="0415000F">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9" w15:restartNumberingAfterBreak="0">
    <w:nsid w:val="6C3166C0"/>
    <w:multiLevelType w:val="hybridMultilevel"/>
    <w:tmpl w:val="5B6A6DD2"/>
    <w:lvl w:ilvl="0" w:tplc="BE92657A">
      <w:start w:val="3"/>
      <w:numFmt w:val="decimal"/>
      <w:lvlText w:val="%1."/>
      <w:lvlJc w:val="left"/>
      <w:pPr>
        <w:ind w:left="36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3D2645"/>
    <w:multiLevelType w:val="hybridMultilevel"/>
    <w:tmpl w:val="9EACBAC8"/>
    <w:lvl w:ilvl="0" w:tplc="1910D684">
      <w:start w:val="1"/>
      <w:numFmt w:val="decimal"/>
      <w:lvlText w:val="%1."/>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2CBAB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FADE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90CD2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064E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D2CB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E25B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4E302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FA50F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4471611"/>
    <w:multiLevelType w:val="hybridMultilevel"/>
    <w:tmpl w:val="804EA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5"/>
  </w:num>
  <w:num w:numId="3">
    <w:abstractNumId w:val="21"/>
  </w:num>
  <w:num w:numId="4">
    <w:abstractNumId w:val="9"/>
  </w:num>
  <w:num w:numId="5">
    <w:abstractNumId w:val="17"/>
  </w:num>
  <w:num w:numId="6">
    <w:abstractNumId w:val="7"/>
  </w:num>
  <w:num w:numId="7">
    <w:abstractNumId w:val="10"/>
  </w:num>
  <w:num w:numId="8">
    <w:abstractNumId w:val="19"/>
  </w:num>
  <w:num w:numId="9">
    <w:abstractNumId w:val="14"/>
  </w:num>
  <w:num w:numId="10">
    <w:abstractNumId w:val="2"/>
  </w:num>
  <w:num w:numId="11">
    <w:abstractNumId w:val="1"/>
  </w:num>
  <w:num w:numId="12">
    <w:abstractNumId w:val="18"/>
  </w:num>
  <w:num w:numId="13">
    <w:abstractNumId w:val="12"/>
  </w:num>
  <w:num w:numId="14">
    <w:abstractNumId w:val="11"/>
  </w:num>
  <w:num w:numId="15">
    <w:abstractNumId w:val="16"/>
  </w:num>
  <w:num w:numId="16">
    <w:abstractNumId w:val="0"/>
  </w:num>
  <w:num w:numId="17">
    <w:abstractNumId w:val="5"/>
  </w:num>
  <w:num w:numId="18">
    <w:abstractNumId w:val="3"/>
  </w:num>
  <w:num w:numId="19">
    <w:abstractNumId w:val="4"/>
  </w:num>
  <w:num w:numId="20">
    <w:abstractNumId w:val="6"/>
  </w:num>
  <w:num w:numId="21">
    <w:abstractNumId w:val="13"/>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59"/>
    <w:rsid w:val="00061026"/>
    <w:rsid w:val="00113EF3"/>
    <w:rsid w:val="00155084"/>
    <w:rsid w:val="001A1ECE"/>
    <w:rsid w:val="001A2489"/>
    <w:rsid w:val="001C0CE8"/>
    <w:rsid w:val="001D4791"/>
    <w:rsid w:val="002B4F07"/>
    <w:rsid w:val="002E1B41"/>
    <w:rsid w:val="003B022F"/>
    <w:rsid w:val="003C4AAC"/>
    <w:rsid w:val="003E2C42"/>
    <w:rsid w:val="0041505B"/>
    <w:rsid w:val="004464BC"/>
    <w:rsid w:val="00493BBD"/>
    <w:rsid w:val="004A49E0"/>
    <w:rsid w:val="004C3926"/>
    <w:rsid w:val="005146AD"/>
    <w:rsid w:val="005320BC"/>
    <w:rsid w:val="00532222"/>
    <w:rsid w:val="005A2867"/>
    <w:rsid w:val="005E6A62"/>
    <w:rsid w:val="00626855"/>
    <w:rsid w:val="006F2B20"/>
    <w:rsid w:val="00752A48"/>
    <w:rsid w:val="007642B6"/>
    <w:rsid w:val="00783648"/>
    <w:rsid w:val="00790025"/>
    <w:rsid w:val="00800759"/>
    <w:rsid w:val="008117C5"/>
    <w:rsid w:val="00837654"/>
    <w:rsid w:val="00926795"/>
    <w:rsid w:val="00951870"/>
    <w:rsid w:val="00980A40"/>
    <w:rsid w:val="009E2CF5"/>
    <w:rsid w:val="00A02AE0"/>
    <w:rsid w:val="00A0420A"/>
    <w:rsid w:val="00A26B54"/>
    <w:rsid w:val="00A55917"/>
    <w:rsid w:val="00A71B43"/>
    <w:rsid w:val="00A7211E"/>
    <w:rsid w:val="00A75082"/>
    <w:rsid w:val="00A761CB"/>
    <w:rsid w:val="00A949B3"/>
    <w:rsid w:val="00AA141D"/>
    <w:rsid w:val="00AC667A"/>
    <w:rsid w:val="00AD5279"/>
    <w:rsid w:val="00AD5967"/>
    <w:rsid w:val="00AE01B1"/>
    <w:rsid w:val="00AE678F"/>
    <w:rsid w:val="00B60C52"/>
    <w:rsid w:val="00B6715C"/>
    <w:rsid w:val="00BA6EFD"/>
    <w:rsid w:val="00C13489"/>
    <w:rsid w:val="00C37E55"/>
    <w:rsid w:val="00C448E2"/>
    <w:rsid w:val="00C565CF"/>
    <w:rsid w:val="00C8333B"/>
    <w:rsid w:val="00CE2B7F"/>
    <w:rsid w:val="00D06DCA"/>
    <w:rsid w:val="00D24E3B"/>
    <w:rsid w:val="00D464AC"/>
    <w:rsid w:val="00D46547"/>
    <w:rsid w:val="00DE0E8F"/>
    <w:rsid w:val="00E0644B"/>
    <w:rsid w:val="00E516FF"/>
    <w:rsid w:val="00ED209D"/>
    <w:rsid w:val="00EE77C8"/>
    <w:rsid w:val="00F131DE"/>
    <w:rsid w:val="00F82487"/>
    <w:rsid w:val="00F94597"/>
    <w:rsid w:val="00FA43E4"/>
    <w:rsid w:val="00FC0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B211"/>
  <w15:docId w15:val="{BAC05B60-5F2F-4B81-8F9E-CFFBF726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870"/>
    <w:pPr>
      <w:spacing w:after="11" w:line="265" w:lineRule="auto"/>
      <w:ind w:left="26"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nyWeb">
    <w:name w:val="Normal (Web)"/>
    <w:basedOn w:val="Normalny"/>
    <w:uiPriority w:val="99"/>
    <w:semiHidden/>
    <w:unhideWhenUsed/>
    <w:rsid w:val="006F2B20"/>
    <w:pPr>
      <w:spacing w:before="100" w:beforeAutospacing="1" w:after="100" w:afterAutospacing="1" w:line="240" w:lineRule="auto"/>
      <w:ind w:left="0" w:firstLine="0"/>
      <w:jc w:val="left"/>
    </w:pPr>
    <w:rPr>
      <w:color w:val="auto"/>
      <w:sz w:val="24"/>
      <w:szCs w:val="24"/>
    </w:rPr>
  </w:style>
  <w:style w:type="paragraph" w:styleId="Akapitzlist">
    <w:name w:val="List Paragraph"/>
    <w:basedOn w:val="Normalny"/>
    <w:uiPriority w:val="34"/>
    <w:qFormat/>
    <w:rsid w:val="00AE01B1"/>
    <w:pPr>
      <w:ind w:left="720"/>
      <w:contextualSpacing/>
    </w:pPr>
  </w:style>
  <w:style w:type="paragraph" w:styleId="Nagwek">
    <w:name w:val="header"/>
    <w:basedOn w:val="Normalny"/>
    <w:link w:val="NagwekZnak"/>
    <w:uiPriority w:val="99"/>
    <w:unhideWhenUsed/>
    <w:rsid w:val="005A28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867"/>
    <w:rPr>
      <w:rFonts w:ascii="Times New Roman" w:eastAsia="Times New Roman" w:hAnsi="Times New Roman" w:cs="Times New Roman"/>
      <w:color w:val="000000"/>
    </w:rPr>
  </w:style>
  <w:style w:type="paragraph" w:styleId="Stopka">
    <w:name w:val="footer"/>
    <w:basedOn w:val="Normalny"/>
    <w:link w:val="StopkaZnak"/>
    <w:uiPriority w:val="99"/>
    <w:unhideWhenUsed/>
    <w:rsid w:val="005A2867"/>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5A28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3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2A72A-DD8E-4612-AEE9-95D9AA71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5773</Words>
  <Characters>34641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Microsoft Word - Procedura1_STANDARDY OCHRONY MAAOLETNICH</vt:lpstr>
    </vt:vector>
  </TitlesOfParts>
  <Company/>
  <LinksUpToDate>false</LinksUpToDate>
  <CharactersWithSpaces>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Procedura1_STANDARDY OCHRONY MAAOLETNICH</dc:title>
  <dc:subject/>
  <dc:creator>Dyrektor</dc:creator>
  <cp:keywords/>
  <cp:lastModifiedBy>Dyrektor</cp:lastModifiedBy>
  <cp:revision>57</cp:revision>
  <dcterms:created xsi:type="dcterms:W3CDTF">2024-01-10T08:50:00Z</dcterms:created>
  <dcterms:modified xsi:type="dcterms:W3CDTF">2024-02-26T09:19:00Z</dcterms:modified>
</cp:coreProperties>
</file>